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59" w:rsidRPr="00DB0059" w:rsidRDefault="00DB0059" w:rsidP="00DB0059">
      <w:pPr>
        <w:jc w:val="center"/>
        <w:rPr>
          <w:b/>
          <w:bCs/>
        </w:rPr>
      </w:pPr>
      <w:r w:rsidRPr="00DB0059">
        <w:rPr>
          <w:b/>
          <w:bCs/>
        </w:rPr>
        <w:t>SIWZ TOM III</w:t>
      </w:r>
    </w:p>
    <w:p w:rsidR="00DB0059" w:rsidRPr="00DB0059" w:rsidRDefault="00DB0059" w:rsidP="00DB0059">
      <w:pPr>
        <w:jc w:val="center"/>
        <w:rPr>
          <w:b/>
          <w:bCs/>
        </w:rPr>
      </w:pPr>
      <w:r w:rsidRPr="00DB0059">
        <w:rPr>
          <w:b/>
          <w:bCs/>
        </w:rPr>
        <w:t xml:space="preserve">SZCZEGÓŁOWY OPIS PRZEDMIOTU ZAMÓWIENIA </w:t>
      </w:r>
    </w:p>
    <w:p w:rsidR="004F12B8" w:rsidRDefault="000A5F50" w:rsidP="000A5F50">
      <w:pPr>
        <w:jc w:val="both"/>
      </w:pPr>
      <w:r w:rsidRPr="000A5F50">
        <w:t>Przedmiotem zamówienia</w:t>
      </w:r>
      <w:r w:rsidR="00647E53" w:rsidRPr="000A5F50">
        <w:t xml:space="preserve"> </w:t>
      </w:r>
      <w:r>
        <w:t>jest zakup i dostawa do siedziby Zamawiającego trzech używanych samochodów osobowych typu SUV (segment I), z napędem na cztery koła, spełniających następujące warunki:</w:t>
      </w:r>
    </w:p>
    <w:p w:rsidR="005F3A8C" w:rsidRDefault="005F3A8C" w:rsidP="005F3A8C">
      <w:pPr>
        <w:jc w:val="both"/>
      </w:pPr>
      <w:r>
        <w:t>I. Auto o mocy min. 125 kW – 1 szt.</w:t>
      </w:r>
    </w:p>
    <w:p w:rsidR="000A5F50" w:rsidRDefault="00FD56E7" w:rsidP="000A5F50">
      <w:pPr>
        <w:pStyle w:val="Akapitzlist"/>
        <w:numPr>
          <w:ilvl w:val="0"/>
          <w:numId w:val="3"/>
        </w:numPr>
        <w:jc w:val="both"/>
      </w:pPr>
      <w:bookmarkStart w:id="0" w:name="_Hlk60045192"/>
      <w:r>
        <w:t>Rok produkcji: nie starszy niż 2014r.</w:t>
      </w:r>
      <w:bookmarkStart w:id="1" w:name="_GoBack"/>
      <w:bookmarkEnd w:id="1"/>
    </w:p>
    <w:p w:rsidR="00FD56E7" w:rsidRDefault="00FD56E7" w:rsidP="000A5F50">
      <w:pPr>
        <w:pStyle w:val="Akapitzlist"/>
        <w:numPr>
          <w:ilvl w:val="0"/>
          <w:numId w:val="3"/>
        </w:numPr>
        <w:jc w:val="both"/>
      </w:pPr>
      <w:r>
        <w:t>Ilość miejsc – 7</w:t>
      </w:r>
    </w:p>
    <w:p w:rsidR="005F3A8C" w:rsidRDefault="005F3A8C" w:rsidP="000A5F50">
      <w:pPr>
        <w:pStyle w:val="Akapitzlist"/>
        <w:numPr>
          <w:ilvl w:val="0"/>
          <w:numId w:val="3"/>
        </w:numPr>
        <w:jc w:val="both"/>
      </w:pPr>
      <w:r>
        <w:t>Lakier metalizowany</w:t>
      </w:r>
    </w:p>
    <w:p w:rsidR="00FD56E7" w:rsidRDefault="00FD56E7" w:rsidP="000A5F50">
      <w:pPr>
        <w:pStyle w:val="Akapitzlist"/>
        <w:numPr>
          <w:ilvl w:val="0"/>
          <w:numId w:val="3"/>
        </w:numPr>
        <w:jc w:val="both"/>
      </w:pPr>
      <w:r>
        <w:t>Rodzaj skrzyni biegów: automatyczna</w:t>
      </w:r>
    </w:p>
    <w:p w:rsidR="005F3A8C" w:rsidRDefault="005F3A8C" w:rsidP="000A5F50">
      <w:pPr>
        <w:pStyle w:val="Akapitzlist"/>
        <w:numPr>
          <w:ilvl w:val="0"/>
          <w:numId w:val="3"/>
        </w:numPr>
        <w:jc w:val="both"/>
      </w:pPr>
      <w:r>
        <w:t>Doładowanie: turbosprężarka z chłodnicą powietrza</w:t>
      </w:r>
    </w:p>
    <w:p w:rsidR="00B3777F" w:rsidRDefault="00B3777F" w:rsidP="000A5F50">
      <w:pPr>
        <w:pStyle w:val="Akapitzlist"/>
        <w:numPr>
          <w:ilvl w:val="0"/>
          <w:numId w:val="3"/>
        </w:numPr>
        <w:jc w:val="both"/>
      </w:pPr>
      <w:r>
        <w:t>Przebieg w km: nie większy niż 170 tys.</w:t>
      </w:r>
    </w:p>
    <w:p w:rsidR="00647E53" w:rsidRPr="005F3A8C" w:rsidRDefault="005F3A8C" w:rsidP="005F3A8C">
      <w:pPr>
        <w:pStyle w:val="Akapitzlist"/>
        <w:numPr>
          <w:ilvl w:val="0"/>
          <w:numId w:val="3"/>
        </w:numPr>
        <w:jc w:val="both"/>
      </w:pPr>
      <w:r>
        <w:t>Wyposażenie:</w:t>
      </w:r>
    </w:p>
    <w:bookmarkEnd w:id="0"/>
    <w:p w:rsidR="00647E53" w:rsidRDefault="00647E53" w:rsidP="00647E53">
      <w:pPr>
        <w:pStyle w:val="Akapitzlist"/>
        <w:numPr>
          <w:ilvl w:val="0"/>
          <w:numId w:val="1"/>
        </w:numPr>
      </w:pPr>
      <w:r w:rsidRPr="00647E53">
        <w:t>ABS – system zapobiegający blokowaniu kół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 xml:space="preserve">Audio System 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Autoalarm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Czujniki parkowania - tył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Dźwignia zmiany biegów pokryta skórą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Fotel kierowcy regulowany elektrycznie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Fotel kierowcy z regulacją wysokości elektryczną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Fotel pasażera składany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Fotele przednie podgrzewane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 xml:space="preserve">Głośnik </w:t>
      </w:r>
      <w:proofErr w:type="spellStart"/>
      <w:r>
        <w:t>subwoofer</w:t>
      </w:r>
      <w:proofErr w:type="spellEnd"/>
    </w:p>
    <w:p w:rsidR="00647E53" w:rsidRDefault="00647E53" w:rsidP="00647E53">
      <w:pPr>
        <w:pStyle w:val="Akapitzlist"/>
        <w:numPr>
          <w:ilvl w:val="0"/>
          <w:numId w:val="1"/>
        </w:numPr>
      </w:pPr>
      <w:r>
        <w:t xml:space="preserve">Głośniki </w:t>
      </w:r>
      <w:r w:rsidR="00D956EB">
        <w:t xml:space="preserve">min. </w:t>
      </w:r>
      <w:r>
        <w:t>6 szt.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proofErr w:type="spellStart"/>
      <w:r>
        <w:t>Immobilizer</w:t>
      </w:r>
      <w:proofErr w:type="spellEnd"/>
    </w:p>
    <w:p w:rsidR="00647E53" w:rsidRDefault="00647E53" w:rsidP="00647E53">
      <w:pPr>
        <w:pStyle w:val="Akapitzlist"/>
        <w:numPr>
          <w:ilvl w:val="0"/>
          <w:numId w:val="1"/>
        </w:numPr>
      </w:pPr>
      <w:r>
        <w:t>Kamera cofania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Kierownica pokryta skórą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Klamki zewnętrznie chromowane</w:t>
      </w:r>
    </w:p>
    <w:p w:rsidR="00D956EB" w:rsidRDefault="00D956EB" w:rsidP="00647E53">
      <w:pPr>
        <w:pStyle w:val="Akapitzlist"/>
        <w:numPr>
          <w:ilvl w:val="0"/>
          <w:numId w:val="1"/>
        </w:numPr>
      </w:pPr>
      <w:r>
        <w:t>Klimatyzacja automatyczna 3 strefowa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Kolumna kierownicy regulowana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Komputer pokładowy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Kurtyny powietrzne boczne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Lusterka zewnętrzne podgrzewane i regulowane elektrycznie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Lusterka zewnętrzne składane elektrycznie</w:t>
      </w:r>
    </w:p>
    <w:p w:rsidR="00647E53" w:rsidRDefault="00647E53" w:rsidP="00647E53">
      <w:pPr>
        <w:pStyle w:val="Akapitzlist"/>
        <w:numPr>
          <w:ilvl w:val="0"/>
          <w:numId w:val="1"/>
        </w:numPr>
      </w:pPr>
      <w:r>
        <w:t>Lusterka zewnętrzne</w:t>
      </w:r>
      <w:r w:rsidR="00642764">
        <w:t xml:space="preserve"> w kolorze nadwozia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Lusterko wewnętrzne  dodatkowe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Lusterko wewnętrzne ściemniane automatycznie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Lusterko wewnętrzne z mikrofonem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Osłona zderzaka przedniego srebrna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 xml:space="preserve">Poduszki podwyższające dla dzieci 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Poduszki powietrzne boczne przednie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Poduszki powietrzne kierowcy i pasażera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Radioodtwarzacz DVD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Relingi dachowe chromowane</w:t>
      </w:r>
    </w:p>
    <w:p w:rsidR="00D956EB" w:rsidRDefault="00D956EB" w:rsidP="00647E53">
      <w:pPr>
        <w:pStyle w:val="Akapitzlist"/>
        <w:numPr>
          <w:ilvl w:val="0"/>
          <w:numId w:val="1"/>
        </w:numPr>
      </w:pPr>
      <w:r>
        <w:lastRenderedPageBreak/>
        <w:t>Schowek pod podłogą bagażnika</w:t>
      </w:r>
    </w:p>
    <w:p w:rsidR="00D956EB" w:rsidRDefault="00D956EB" w:rsidP="00D956EB">
      <w:pPr>
        <w:pStyle w:val="Akapitzlist"/>
        <w:numPr>
          <w:ilvl w:val="0"/>
          <w:numId w:val="1"/>
        </w:numPr>
      </w:pPr>
      <w:r>
        <w:t>Siedzenia w III rzędzie składane, dzielone symetrycznie</w:t>
      </w:r>
    </w:p>
    <w:p w:rsidR="00D956EB" w:rsidRDefault="00D956EB" w:rsidP="00D956EB">
      <w:pPr>
        <w:pStyle w:val="Akapitzlist"/>
        <w:numPr>
          <w:ilvl w:val="0"/>
          <w:numId w:val="1"/>
        </w:numPr>
      </w:pPr>
      <w:r>
        <w:t xml:space="preserve">Siedzenia w II rzędzie regulowane, dzielone asymetrycznie, z systemem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Entry</w:t>
      </w:r>
      <w:proofErr w:type="spellEnd"/>
    </w:p>
    <w:p w:rsidR="005F3A8C" w:rsidRDefault="005F3A8C" w:rsidP="00647E53">
      <w:pPr>
        <w:pStyle w:val="Akapitzlist"/>
        <w:numPr>
          <w:ilvl w:val="0"/>
          <w:numId w:val="1"/>
        </w:numPr>
      </w:pPr>
      <w:r>
        <w:t>Spryskiwacze reflektorów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Sterowane radiem w kierownicy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Sygnalizacja niezapiętych pasów przednich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 xml:space="preserve">System </w:t>
      </w:r>
      <w:proofErr w:type="spellStart"/>
      <w:r>
        <w:t>bezkluczykowego</w:t>
      </w:r>
      <w:proofErr w:type="spellEnd"/>
      <w:r>
        <w:t xml:space="preserve"> dostępu i uruchamiania pojazdu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System elektronicznej  kontroli toru jazdy ESP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>System kontroli trakcji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 xml:space="preserve">System nawigacji satelitarnej 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 xml:space="preserve">System ochrony pieszego </w:t>
      </w:r>
    </w:p>
    <w:p w:rsidR="00642764" w:rsidRDefault="00642764" w:rsidP="00647E53">
      <w:pPr>
        <w:pStyle w:val="Akapitzlist"/>
        <w:numPr>
          <w:ilvl w:val="0"/>
          <w:numId w:val="1"/>
        </w:numPr>
      </w:pPr>
      <w:r>
        <w:t xml:space="preserve">System przeciwdziałający </w:t>
      </w:r>
      <w:r w:rsidR="009322DF">
        <w:t>przewróceniu się pojazdu</w:t>
      </w:r>
    </w:p>
    <w:p w:rsidR="009322DF" w:rsidRDefault="009322DF" w:rsidP="00647E53">
      <w:pPr>
        <w:pStyle w:val="Akapitzlist"/>
        <w:numPr>
          <w:ilvl w:val="0"/>
          <w:numId w:val="1"/>
        </w:numPr>
      </w:pPr>
      <w:r>
        <w:t>System stabilizacji toru jazdy przyczepy TSC</w:t>
      </w:r>
    </w:p>
    <w:p w:rsidR="009322DF" w:rsidRDefault="009322DF" w:rsidP="00647E53">
      <w:pPr>
        <w:pStyle w:val="Akapitzlist"/>
        <w:numPr>
          <w:ilvl w:val="0"/>
          <w:numId w:val="1"/>
        </w:numPr>
      </w:pPr>
      <w:r>
        <w:t>System sygnalizacji  spadku ciśnienia w oponach</w:t>
      </w:r>
    </w:p>
    <w:p w:rsidR="009322DF" w:rsidRDefault="009322DF" w:rsidP="00647E53">
      <w:pPr>
        <w:pStyle w:val="Akapitzlist"/>
        <w:numPr>
          <w:ilvl w:val="0"/>
          <w:numId w:val="1"/>
        </w:numPr>
      </w:pPr>
      <w:r>
        <w:t>System wspomagania nagłego hamowania</w:t>
      </w:r>
    </w:p>
    <w:p w:rsidR="009322DF" w:rsidRDefault="009322DF" w:rsidP="00647E53">
      <w:pPr>
        <w:pStyle w:val="Akapitzlist"/>
        <w:numPr>
          <w:ilvl w:val="0"/>
          <w:numId w:val="1"/>
        </w:numPr>
      </w:pPr>
      <w:r>
        <w:t>Szyby przednie i tylne regulowane elektrycznie</w:t>
      </w:r>
    </w:p>
    <w:p w:rsidR="009322DF" w:rsidRDefault="009322DF" w:rsidP="00647E53">
      <w:pPr>
        <w:pStyle w:val="Akapitzlist"/>
        <w:numPr>
          <w:ilvl w:val="0"/>
          <w:numId w:val="1"/>
        </w:numPr>
      </w:pPr>
      <w:r>
        <w:t>Szyby tylne przyciemniane</w:t>
      </w:r>
    </w:p>
    <w:p w:rsidR="009322DF" w:rsidRDefault="009322DF" w:rsidP="00647E53">
      <w:pPr>
        <w:pStyle w:val="Akapitzlist"/>
        <w:numPr>
          <w:ilvl w:val="0"/>
          <w:numId w:val="1"/>
        </w:numPr>
      </w:pPr>
      <w:r>
        <w:t>Światła p/mgielne przednie</w:t>
      </w:r>
    </w:p>
    <w:p w:rsidR="009322DF" w:rsidRDefault="009322DF" w:rsidP="00647E53">
      <w:pPr>
        <w:pStyle w:val="Akapitzlist"/>
        <w:numPr>
          <w:ilvl w:val="0"/>
          <w:numId w:val="1"/>
        </w:numPr>
      </w:pPr>
      <w:r>
        <w:t>Światła tylne LED</w:t>
      </w:r>
    </w:p>
    <w:p w:rsidR="009322DF" w:rsidRDefault="009322DF" w:rsidP="00647E53">
      <w:pPr>
        <w:pStyle w:val="Akapitzlist"/>
        <w:numPr>
          <w:ilvl w:val="0"/>
          <w:numId w:val="1"/>
        </w:numPr>
      </w:pPr>
      <w:r>
        <w:t>Tapicerka ze skóry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>Tarcze kół aluminiowe 19’’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>Tempomat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>Wspomaganie układu kierowniczego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 xml:space="preserve">Wyświetlacz </w:t>
      </w:r>
      <w:r w:rsidR="00D956EB">
        <w:t>min.</w:t>
      </w:r>
      <w:r>
        <w:t xml:space="preserve"> 8,4’’ dotykowy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 xml:space="preserve">Wzmacniacz audio </w:t>
      </w:r>
      <w:r w:rsidR="00D956EB">
        <w:t xml:space="preserve">min. </w:t>
      </w:r>
      <w:r>
        <w:t>36</w:t>
      </w:r>
      <w:r w:rsidR="00D956EB">
        <w:t>0</w:t>
      </w:r>
      <w:r>
        <w:t>W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>Zagłówki foteli przednich aktywne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>Zamek centralny zdalnie sterowany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>Zestaw głośnomówiący „Bluetooth”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>Złącze „AUX”</w:t>
      </w:r>
    </w:p>
    <w:p w:rsidR="009322DF" w:rsidRDefault="009322DF" w:rsidP="009322DF">
      <w:pPr>
        <w:pStyle w:val="Akapitzlist"/>
        <w:numPr>
          <w:ilvl w:val="0"/>
          <w:numId w:val="1"/>
        </w:numPr>
      </w:pPr>
      <w:r>
        <w:t>Złącze „USB”</w:t>
      </w:r>
    </w:p>
    <w:p w:rsidR="00B3777F" w:rsidRDefault="00B3777F" w:rsidP="00B3777F">
      <w:r>
        <w:t>II. Auto o mocy min. 110 kW – 1 szt.</w:t>
      </w:r>
    </w:p>
    <w:p w:rsidR="00B3777F" w:rsidRDefault="00B3777F" w:rsidP="00B3777F">
      <w:pPr>
        <w:pStyle w:val="Akapitzlist"/>
        <w:numPr>
          <w:ilvl w:val="0"/>
          <w:numId w:val="6"/>
        </w:numPr>
        <w:jc w:val="both"/>
      </w:pPr>
      <w:r>
        <w:t>Rok produkcji: nie starszy niż 2017r.</w:t>
      </w:r>
    </w:p>
    <w:p w:rsidR="00B3777F" w:rsidRDefault="00B3777F" w:rsidP="00B3777F">
      <w:pPr>
        <w:pStyle w:val="Akapitzlist"/>
        <w:numPr>
          <w:ilvl w:val="0"/>
          <w:numId w:val="6"/>
        </w:numPr>
        <w:jc w:val="both"/>
      </w:pPr>
      <w:r>
        <w:t>Ilość miejsc – 5</w:t>
      </w:r>
    </w:p>
    <w:p w:rsidR="00B3777F" w:rsidRDefault="00B3777F" w:rsidP="00B3777F">
      <w:pPr>
        <w:pStyle w:val="Akapitzlist"/>
        <w:numPr>
          <w:ilvl w:val="0"/>
          <w:numId w:val="6"/>
        </w:numPr>
        <w:jc w:val="both"/>
      </w:pPr>
      <w:r>
        <w:t>Lakier metalizowany</w:t>
      </w:r>
    </w:p>
    <w:p w:rsidR="00B3777F" w:rsidRDefault="00B3777F" w:rsidP="00B3777F">
      <w:pPr>
        <w:pStyle w:val="Akapitzlist"/>
        <w:numPr>
          <w:ilvl w:val="0"/>
          <w:numId w:val="6"/>
        </w:numPr>
        <w:jc w:val="both"/>
      </w:pPr>
      <w:r>
        <w:t>Rodzaj skrzyni biegów: automatyczna</w:t>
      </w:r>
    </w:p>
    <w:p w:rsidR="00B3777F" w:rsidRDefault="00B3777F" w:rsidP="00B3777F">
      <w:pPr>
        <w:pStyle w:val="Akapitzlist"/>
        <w:numPr>
          <w:ilvl w:val="0"/>
          <w:numId w:val="6"/>
        </w:numPr>
        <w:jc w:val="both"/>
      </w:pPr>
      <w:r>
        <w:t>Doładowanie: turbosprężarka z chłodnicą powietrza</w:t>
      </w:r>
    </w:p>
    <w:p w:rsidR="00B3777F" w:rsidRDefault="00B3777F" w:rsidP="00B3777F">
      <w:pPr>
        <w:pStyle w:val="Akapitzlist"/>
        <w:numPr>
          <w:ilvl w:val="0"/>
          <w:numId w:val="6"/>
        </w:numPr>
        <w:jc w:val="both"/>
      </w:pPr>
      <w:r>
        <w:t>Przebieg w km: nie większy niż 100 tys.</w:t>
      </w:r>
    </w:p>
    <w:p w:rsidR="00B3777F" w:rsidRDefault="00B3777F" w:rsidP="00B3777F">
      <w:pPr>
        <w:pStyle w:val="Akapitzlist"/>
        <w:numPr>
          <w:ilvl w:val="0"/>
          <w:numId w:val="6"/>
        </w:numPr>
        <w:jc w:val="both"/>
      </w:pPr>
      <w:r>
        <w:t>Wyposażenie: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 xml:space="preserve">Asystent świateł drogowych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Assist</w:t>
      </w:r>
      <w:proofErr w:type="spellEnd"/>
    </w:p>
    <w:p w:rsidR="00B3777F" w:rsidRDefault="00B3777F" w:rsidP="00B3777F">
      <w:pPr>
        <w:pStyle w:val="Akapitzlist"/>
        <w:numPr>
          <w:ilvl w:val="0"/>
          <w:numId w:val="7"/>
        </w:numPr>
      </w:pPr>
      <w:r>
        <w:t xml:space="preserve">Asystent utrzymania pasa ruchu Lane </w:t>
      </w:r>
      <w:proofErr w:type="spellStart"/>
      <w:r>
        <w:t>Assist</w:t>
      </w:r>
      <w:proofErr w:type="spellEnd"/>
    </w:p>
    <w:p w:rsidR="00F623CE" w:rsidRDefault="00F623CE" w:rsidP="00B3777F">
      <w:pPr>
        <w:pStyle w:val="Akapitzlist"/>
        <w:numPr>
          <w:ilvl w:val="0"/>
          <w:numId w:val="7"/>
        </w:numPr>
      </w:pPr>
      <w:r>
        <w:t>Audio system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Czujnik deszczu</w:t>
      </w:r>
    </w:p>
    <w:p w:rsidR="00F623CE" w:rsidRDefault="00F623CE" w:rsidP="00B3777F">
      <w:pPr>
        <w:pStyle w:val="Akapitzlist"/>
        <w:numPr>
          <w:ilvl w:val="0"/>
          <w:numId w:val="7"/>
        </w:numPr>
      </w:pPr>
      <w:r>
        <w:t>Czujnik parkowania przód, tył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Czujnik zmierzchu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Dywaniki tekstylne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lastRenderedPageBreak/>
        <w:t>Dźwignia zmiany biegów pokryta skórą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Filtr antyalergiczny klimatyzacji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Fotele przednie komfortowe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Fotele przednie z regulacją odcinka lędźwiowego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Fotele przednie z regulacją wysokości</w:t>
      </w:r>
    </w:p>
    <w:p w:rsidR="001B73AD" w:rsidRDefault="001B73AD" w:rsidP="00B3777F">
      <w:pPr>
        <w:pStyle w:val="Akapitzlist"/>
        <w:numPr>
          <w:ilvl w:val="0"/>
          <w:numId w:val="7"/>
        </w:numPr>
      </w:pPr>
      <w:r>
        <w:t>Głośniki min. 8 szt.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Gniazdo 12V w bagażniku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Gniazdo 12V w tylnej części konsoli środkowej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 xml:space="preserve">Hamulec postojowy elektryczny z funkcją Auto </w:t>
      </w:r>
      <w:proofErr w:type="spellStart"/>
      <w:r>
        <w:t>Hold</w:t>
      </w:r>
      <w:proofErr w:type="spellEnd"/>
    </w:p>
    <w:p w:rsidR="00B3777F" w:rsidRDefault="00B3777F" w:rsidP="00B3777F">
      <w:pPr>
        <w:pStyle w:val="Akapitzlist"/>
        <w:numPr>
          <w:ilvl w:val="0"/>
          <w:numId w:val="7"/>
        </w:numPr>
      </w:pPr>
      <w:proofErr w:type="spellStart"/>
      <w:r>
        <w:t>Immobilizer</w:t>
      </w:r>
      <w:proofErr w:type="spellEnd"/>
    </w:p>
    <w:p w:rsidR="00F623CE" w:rsidRDefault="00F623CE" w:rsidP="00B3777F">
      <w:pPr>
        <w:pStyle w:val="Akapitzlist"/>
        <w:numPr>
          <w:ilvl w:val="0"/>
          <w:numId w:val="7"/>
        </w:numPr>
      </w:pPr>
      <w:r>
        <w:t xml:space="preserve">Kierownica wielofunkcyjna, pokryta skórą, z funkcją </w:t>
      </w:r>
      <w:proofErr w:type="spellStart"/>
      <w:r>
        <w:t>Tiptronic</w:t>
      </w:r>
      <w:proofErr w:type="spellEnd"/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Kieszenie w oparciach foteli przednich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Klamki wewnętrzne chromowane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Klamki zewnętrzne w kolorze nadwozia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Klimatyzacja automatyczna 3 strefowa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Kolumna kierownicy regulowana w 2 płaszczyznach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Koło zapasowe dojazdowe 18”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Komputer pokładowy MFA Premium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Krata w lotu powietrza  z listwami chromowanymi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Kurtyny powietrzne boczne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Listwy ozdobne wokół szyb bocznych , chromowane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 xml:space="preserve">Lusterka zewnętrzne podgrzewane  i regulowane elektrycznie 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Lusterka zewnętrzne w kolorze nadwozia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Lusterka zewnętrzne z kierunkowskazami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Lusterko wewnętrzne ściemniane automatycznie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 xml:space="preserve">Lusterko zewnętrzne kierowcy </w:t>
      </w:r>
      <w:proofErr w:type="spellStart"/>
      <w:r>
        <w:t>asferyczne</w:t>
      </w:r>
      <w:proofErr w:type="spellEnd"/>
    </w:p>
    <w:p w:rsidR="00B3777F" w:rsidRDefault="00B3777F" w:rsidP="00B3777F">
      <w:pPr>
        <w:pStyle w:val="Akapitzlist"/>
        <w:numPr>
          <w:ilvl w:val="0"/>
          <w:numId w:val="7"/>
        </w:numPr>
      </w:pPr>
      <w:r>
        <w:t>Mocowanie fotelika dziecięcego na tylnych skrajnych siedzeniach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Nawiew powietrza na siedzenia tylne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Oparcie fotela pasażera z przodu składane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Oparcie siedzeń tylnych regulowane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Oświetlenie przestrzeni na nogi z przodu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Podłokietnik centralny przedni regulowany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Podłokietnik siedzeń tylnych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Poduszka powietrzna kierowcy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Poduszka powietrzna kolanowa kierowcy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Poduszka powietrzna pasażera z możliwością odłączenia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Poduszki powietrzne boczne przednie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Reflektory halogenowe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 xml:space="preserve">Relingi dachowe czarne 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Schowek chłodzony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Schowek w konsoli dachowej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Schowek w podłokietniku przednim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Siedzenia tylne dzielone 40/20/40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Siedzenia tylne regulowane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Siedzenia tylne składane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Stoliki w oparciach foteli przednich składane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lastRenderedPageBreak/>
        <w:t>Sygnalizacja hamowania awaryjnego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ABS + EDS + ASR + MSR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automatycznego hamowania po kolizji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elektronicznej kontroli toru jazdy ESP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 xml:space="preserve">System Front </w:t>
      </w:r>
      <w:proofErr w:type="spellStart"/>
      <w:r>
        <w:t>Assist</w:t>
      </w:r>
      <w:proofErr w:type="spellEnd"/>
      <w:r>
        <w:t xml:space="preserve"> z funkcją awaryjnego hamowania City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ochrony pieszych aktywna pokrywa komory silnika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rekuperacji – odzyskiwania energii podczas hamowania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stabilizacji toru jazdy przyczepy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Start/Stop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sygnalizacji  spadku ciśnienia w oponach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sygnalizacji zmęczenia kierowcy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wspomagania nagłego hamowania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System wyboru profilu jazdy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Szuflady pod przednimi fotelami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Szyby przednie i tylne regulowane elektrycznie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Szyby tylne przyciemniane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Światła p/mgielne przednie z doświetlaniem łuków statycznym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Światła tylne LED</w:t>
      </w:r>
    </w:p>
    <w:p w:rsidR="00B3777F" w:rsidRDefault="00B3777F" w:rsidP="00F623CE">
      <w:pPr>
        <w:pStyle w:val="Akapitzlist"/>
        <w:numPr>
          <w:ilvl w:val="0"/>
          <w:numId w:val="7"/>
        </w:numPr>
      </w:pPr>
      <w:r>
        <w:t xml:space="preserve">Światła z funkcją </w:t>
      </w:r>
      <w:proofErr w:type="spellStart"/>
      <w:r>
        <w:t>Coming</w:t>
      </w:r>
      <w:proofErr w:type="spellEnd"/>
      <w:r>
        <w:t xml:space="preserve"> Home/</w:t>
      </w:r>
      <w:proofErr w:type="spellStart"/>
      <w:r>
        <w:t>Leaving</w:t>
      </w:r>
      <w:proofErr w:type="spellEnd"/>
      <w:r>
        <w:t xml:space="preserve"> Home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Tarcze kół aluminiowe  17”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Tempomat z sygnalizatorem zmęczenie kierowcy</w:t>
      </w:r>
    </w:p>
    <w:p w:rsidR="00F623CE" w:rsidRDefault="00F623CE" w:rsidP="00B3777F">
      <w:pPr>
        <w:pStyle w:val="Akapitzlist"/>
        <w:numPr>
          <w:ilvl w:val="0"/>
          <w:numId w:val="7"/>
        </w:numPr>
      </w:pPr>
      <w:r>
        <w:t>Wizualizacja odstępu od przeszkody na ekranie radia</w:t>
      </w:r>
    </w:p>
    <w:p w:rsidR="00B3777F" w:rsidRDefault="00B3777F" w:rsidP="00F623CE">
      <w:pPr>
        <w:pStyle w:val="Akapitzlist"/>
        <w:numPr>
          <w:ilvl w:val="0"/>
          <w:numId w:val="7"/>
        </w:numPr>
      </w:pPr>
      <w:r>
        <w:t>Wspomaganie układu kierowniczego elektrohydrauliczne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Wyświetlacz komputera pokładowego</w:t>
      </w:r>
      <w:r w:rsidR="00F623CE">
        <w:t xml:space="preserve"> 6,5” dotykowy,</w:t>
      </w:r>
      <w:r>
        <w:t xml:space="preserve"> kolorowy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Zagłówki  foteli przednich regulowane w dwóch płaszczyznach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Zamek centralny zdalnie sterowany</w:t>
      </w:r>
    </w:p>
    <w:p w:rsidR="00B3777F" w:rsidRDefault="00B3777F" w:rsidP="00B3777F">
      <w:pPr>
        <w:pStyle w:val="Akapitzlist"/>
        <w:numPr>
          <w:ilvl w:val="0"/>
          <w:numId w:val="7"/>
        </w:numPr>
      </w:pPr>
      <w:r>
        <w:t>Zderzaki w kolorze nadwozia</w:t>
      </w:r>
    </w:p>
    <w:p w:rsidR="001B73AD" w:rsidRDefault="001B73AD" w:rsidP="00B3777F">
      <w:pPr>
        <w:pStyle w:val="Akapitzlist"/>
        <w:numPr>
          <w:ilvl w:val="0"/>
          <w:numId w:val="7"/>
        </w:numPr>
      </w:pPr>
      <w:r>
        <w:t>Złącze „AUX”</w:t>
      </w:r>
    </w:p>
    <w:p w:rsidR="001B73AD" w:rsidRDefault="001B73AD" w:rsidP="00B3777F">
      <w:pPr>
        <w:pStyle w:val="Akapitzlist"/>
        <w:numPr>
          <w:ilvl w:val="0"/>
          <w:numId w:val="7"/>
        </w:numPr>
      </w:pPr>
      <w:r>
        <w:t>Złącze kard SD</w:t>
      </w:r>
    </w:p>
    <w:p w:rsidR="00B3777F" w:rsidRDefault="001B73AD" w:rsidP="00B3777F">
      <w:pPr>
        <w:jc w:val="both"/>
      </w:pPr>
      <w:r>
        <w:t>III. Auto o mocy min. 118 kW – 1 szt.</w:t>
      </w:r>
    </w:p>
    <w:p w:rsidR="001B73AD" w:rsidRDefault="001B73AD" w:rsidP="001B73AD">
      <w:pPr>
        <w:pStyle w:val="Akapitzlist"/>
        <w:numPr>
          <w:ilvl w:val="0"/>
          <w:numId w:val="10"/>
        </w:numPr>
        <w:jc w:val="both"/>
      </w:pPr>
      <w:r>
        <w:t>Rok produkcji: nie starszy niż 2017r.</w:t>
      </w:r>
    </w:p>
    <w:p w:rsidR="001B73AD" w:rsidRDefault="001B73AD" w:rsidP="001B73AD">
      <w:pPr>
        <w:pStyle w:val="Akapitzlist"/>
        <w:numPr>
          <w:ilvl w:val="0"/>
          <w:numId w:val="10"/>
        </w:numPr>
        <w:jc w:val="both"/>
      </w:pPr>
      <w:r>
        <w:t>Ilość miejsc – 5</w:t>
      </w:r>
    </w:p>
    <w:p w:rsidR="001B73AD" w:rsidRDefault="001B73AD" w:rsidP="001B73AD">
      <w:pPr>
        <w:pStyle w:val="Akapitzlist"/>
        <w:numPr>
          <w:ilvl w:val="0"/>
          <w:numId w:val="10"/>
        </w:numPr>
        <w:jc w:val="both"/>
      </w:pPr>
      <w:r>
        <w:t>Lakier metalizowany</w:t>
      </w:r>
    </w:p>
    <w:p w:rsidR="001B73AD" w:rsidRDefault="001B73AD" w:rsidP="001B73AD">
      <w:pPr>
        <w:pStyle w:val="Akapitzlist"/>
        <w:numPr>
          <w:ilvl w:val="0"/>
          <w:numId w:val="10"/>
        </w:numPr>
        <w:jc w:val="both"/>
      </w:pPr>
      <w:r>
        <w:t>Rodzaj skrzyni biegów: automatyczna</w:t>
      </w:r>
    </w:p>
    <w:p w:rsidR="001B73AD" w:rsidRDefault="001B73AD" w:rsidP="001B73AD">
      <w:pPr>
        <w:pStyle w:val="Akapitzlist"/>
        <w:numPr>
          <w:ilvl w:val="0"/>
          <w:numId w:val="10"/>
        </w:numPr>
        <w:jc w:val="both"/>
      </w:pPr>
      <w:r>
        <w:t>Doładowanie: turbosprężarka z chłodnicą powietrza</w:t>
      </w:r>
    </w:p>
    <w:p w:rsidR="001B73AD" w:rsidRDefault="001B73AD" w:rsidP="001B73AD">
      <w:pPr>
        <w:pStyle w:val="Akapitzlist"/>
        <w:numPr>
          <w:ilvl w:val="0"/>
          <w:numId w:val="10"/>
        </w:numPr>
        <w:jc w:val="both"/>
      </w:pPr>
      <w:r>
        <w:t>Przebieg w km: nie większy niż 110 tys.</w:t>
      </w:r>
    </w:p>
    <w:p w:rsidR="00626118" w:rsidRDefault="001B73AD" w:rsidP="00626118">
      <w:pPr>
        <w:pStyle w:val="Akapitzlist"/>
        <w:numPr>
          <w:ilvl w:val="0"/>
          <w:numId w:val="10"/>
        </w:numPr>
        <w:jc w:val="both"/>
      </w:pPr>
      <w:r>
        <w:t>Wyposażenie:</w:t>
      </w:r>
    </w:p>
    <w:p w:rsidR="00626118" w:rsidRPr="00E92EC4" w:rsidRDefault="00626118" w:rsidP="00626118">
      <w:pPr>
        <w:pStyle w:val="Akapitzlist"/>
        <w:numPr>
          <w:ilvl w:val="0"/>
          <w:numId w:val="11"/>
        </w:numPr>
      </w:pPr>
      <w:bookmarkStart w:id="2" w:name="_Hlk60047199"/>
      <w:r w:rsidRPr="00E92EC4">
        <w:t>ABS + EBD – system dystrybucji siły hamowania</w:t>
      </w:r>
    </w:p>
    <w:p w:rsidR="00626118" w:rsidRPr="00E92EC4" w:rsidRDefault="00626118" w:rsidP="00626118">
      <w:pPr>
        <w:pStyle w:val="Akapitzlist"/>
        <w:numPr>
          <w:ilvl w:val="0"/>
          <w:numId w:val="11"/>
        </w:numPr>
      </w:pPr>
      <w:r w:rsidRPr="00E92EC4">
        <w:t>Antena radiowa „płetwa rekina”</w:t>
      </w:r>
    </w:p>
    <w:p w:rsidR="00626118" w:rsidRPr="00E92EC4" w:rsidRDefault="00626118" w:rsidP="00626118">
      <w:pPr>
        <w:pStyle w:val="Akapitzlist"/>
        <w:numPr>
          <w:ilvl w:val="0"/>
          <w:numId w:val="11"/>
        </w:numPr>
      </w:pPr>
      <w:r w:rsidRPr="00E92EC4">
        <w:t>Audio System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Autoalarm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Czujnik zmierzchu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Czujnik parkowania – przód/tył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Fotel kierowcy z regulacją odcinka lędźwiowego elektryczną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Fotel kierowcy z regulacją wysokości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lastRenderedPageBreak/>
        <w:t>Fotel pasażera z regulacją odcinka lędźwiowego elektryczną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Fotel pasażera z regulacją wysokości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Fotele przednie podgrzewane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Głośnik </w:t>
      </w:r>
      <w:proofErr w:type="spellStart"/>
      <w:r>
        <w:t>subwoofer</w:t>
      </w:r>
      <w:proofErr w:type="spellEnd"/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Głośniki 6 szt.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proofErr w:type="spellStart"/>
      <w:r>
        <w:t>Immobilizer</w:t>
      </w:r>
      <w:proofErr w:type="spellEnd"/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Kamera cofania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Kierownica pokryta skórą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Klamki wewnętrzne chromowane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Klamki zewnętrzne w kolorze nadwozia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Klimatyzacja automatyczna 2 strefowa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Kolumna kierownicy regulowana w 2 płaszczyznach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Koło zapasowe dojazdowe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Kurtyny powietrzne boczne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Listwa ozdobna deski rozdzielczej  imitująca aluminium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Listwa tylna ozdobna chromowana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Lusterka zewnętrzne </w:t>
      </w:r>
      <w:proofErr w:type="spellStart"/>
      <w:r>
        <w:t>asferyczne</w:t>
      </w:r>
      <w:proofErr w:type="spellEnd"/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Lusterka zewnętrzne podgrzewane  i regulowane elektrycznie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Lusterko zewnętrzne składane elektrycznie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Lusterko konwersacyjne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Lusterko wewnętrzne ściemniane automatycznie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Lusterko zewnętrzne pasażera z funkcją parkingową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Mocowanie fotelika dziecięcego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Napinacze pasów bezpieczeństwa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Nawiew powietrza na siedzenia tylne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Osłony przeciwsłoneczne z lusterkami podświetlanymi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Oświetlenie do czytania (przód)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Oświetlenie drzwi z przodu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Oświetlenie przestrzeni bagażowej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Oświetlenie przestrzeni na nogi z przodu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Oświetlenie schowka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Podłokietnik centralny przedni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Podłokietniki siedzeń tylnych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Poduszka powietrzna kierowcy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Poduszka powietrzna pasażera z możliwością odłączenia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Poduszki powietrzne boczne przednie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Radio cyfrowe, internetowe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Radioodtwarzacz CD + MP3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Relingi dachowe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Roleta do bagażnika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Schowek na okulary  w podsufitce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Siedzenia tylne dzielone asymetrycznie i składane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Spryskiwacze reflektorów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Sterowanie radiem w kierownicy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Sterowanie skrzynią biegów przy kierownicy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System aktywnego doświetlania zakrętów w ACL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lastRenderedPageBreak/>
        <w:t>System aktywnego hamowania w ruchu miejskim CTBA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System Auto Stop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System Bluetooth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System monitorowania ciśnienia w oponach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System nawigacji satelitarnej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System stabilizacji toru jazdy przyczepy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System stabilizacji toru jazdy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System sygnalizacji hamowania awaryjnego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System ułatwiający ruszanie na wzniesieniu 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System wspomagania nagłego hamowania 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System wspomagania zjazdu ze wzniesienia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System zdalnego domykania szyb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System zdalnego składania lusterek zewnętrznych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Szyby przednie automatycznie opuszczane i podnoszone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Szyby przednie  i tylne regulowane elektrycznie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Szyby tylne automatycznie opuszczane  i podnoszone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Szyby tylne przyciemniane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Światła do jazdy dziennej LED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Światła drogowe automatyczne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Światła p/mgielne przednie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Światła z regulacją kąta pochylenia  aut. System HID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Tapicerka ze skóry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Tarcze kół aluminiowe 18”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Tempomat z ogranicznikiem prędkości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Uchwyty do mocowania bagażu w bagażniku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Wskaźnik optymalnego momentu zmiany biegów SIL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Wspomaganie układu kierowniczego adaptacyjne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Wycieraczki z czujnikiem deszczu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Wyłącznik świateł czasowy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Wyświetlacz wielofunkcyjny 7” dotykowy, kolorowy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 xml:space="preserve">Zamek centralny  zdalnie sterowany 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Złącze „HDMI”</w:t>
      </w:r>
    </w:p>
    <w:p w:rsidR="00626118" w:rsidRDefault="00626118" w:rsidP="00626118">
      <w:pPr>
        <w:pStyle w:val="Akapitzlist"/>
        <w:numPr>
          <w:ilvl w:val="0"/>
          <w:numId w:val="11"/>
        </w:numPr>
      </w:pPr>
      <w:r>
        <w:t>Złącze USB 2 szt.</w:t>
      </w:r>
    </w:p>
    <w:p w:rsidR="00626118" w:rsidRDefault="00626118" w:rsidP="00626118">
      <w:pPr>
        <w:pStyle w:val="Akapitzlist"/>
      </w:pPr>
    </w:p>
    <w:p w:rsidR="00626118" w:rsidRDefault="00626118" w:rsidP="00626118">
      <w:pPr>
        <w:pStyle w:val="Akapitzlist"/>
        <w:ind w:left="0"/>
      </w:pPr>
    </w:p>
    <w:p w:rsidR="00FB4D73" w:rsidRDefault="00FB4D73" w:rsidP="00626118">
      <w:pPr>
        <w:pStyle w:val="Akapitzlist"/>
        <w:ind w:left="0"/>
      </w:pPr>
    </w:p>
    <w:bookmarkEnd w:id="2"/>
    <w:p w:rsidR="00626118" w:rsidRDefault="00626118" w:rsidP="00626118">
      <w:pPr>
        <w:jc w:val="both"/>
      </w:pPr>
    </w:p>
    <w:p w:rsidR="001B73AD" w:rsidRDefault="001B73AD" w:rsidP="001B73AD">
      <w:pPr>
        <w:jc w:val="both"/>
      </w:pPr>
    </w:p>
    <w:p w:rsidR="001B73AD" w:rsidRPr="005F3A8C" w:rsidRDefault="001B73AD" w:rsidP="00B3777F">
      <w:pPr>
        <w:jc w:val="both"/>
      </w:pPr>
    </w:p>
    <w:p w:rsidR="00B3777F" w:rsidRDefault="00B3777F" w:rsidP="00B3777F"/>
    <w:p w:rsidR="006E0FF9" w:rsidRDefault="006E0FF9" w:rsidP="006E0FF9">
      <w:pPr>
        <w:ind w:left="360"/>
      </w:pPr>
    </w:p>
    <w:p w:rsidR="00D956EB" w:rsidRDefault="00D956EB" w:rsidP="006E0FF9">
      <w:pPr>
        <w:ind w:left="360"/>
      </w:pPr>
    </w:p>
    <w:sectPr w:rsidR="00D9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9D3"/>
    <w:multiLevelType w:val="hybridMultilevel"/>
    <w:tmpl w:val="EE44358E"/>
    <w:lvl w:ilvl="0" w:tplc="AAE24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B29"/>
    <w:multiLevelType w:val="hybridMultilevel"/>
    <w:tmpl w:val="A92C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5FDB"/>
    <w:multiLevelType w:val="hybridMultilevel"/>
    <w:tmpl w:val="66A6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81682"/>
    <w:multiLevelType w:val="hybridMultilevel"/>
    <w:tmpl w:val="FEA2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3C3"/>
    <w:multiLevelType w:val="hybridMultilevel"/>
    <w:tmpl w:val="41BAE32A"/>
    <w:lvl w:ilvl="0" w:tplc="AAE24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6F7"/>
    <w:multiLevelType w:val="hybridMultilevel"/>
    <w:tmpl w:val="8404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B23"/>
    <w:multiLevelType w:val="hybridMultilevel"/>
    <w:tmpl w:val="177C6A20"/>
    <w:lvl w:ilvl="0" w:tplc="AAE24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45DC"/>
    <w:multiLevelType w:val="hybridMultilevel"/>
    <w:tmpl w:val="BAFC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FEC"/>
    <w:multiLevelType w:val="hybridMultilevel"/>
    <w:tmpl w:val="A92C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2EA3"/>
    <w:multiLevelType w:val="hybridMultilevel"/>
    <w:tmpl w:val="8404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007AE"/>
    <w:multiLevelType w:val="hybridMultilevel"/>
    <w:tmpl w:val="13E20AF2"/>
    <w:lvl w:ilvl="0" w:tplc="612E8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12"/>
    <w:rsid w:val="000A5F50"/>
    <w:rsid w:val="001B73AD"/>
    <w:rsid w:val="004F12B8"/>
    <w:rsid w:val="005F3A8C"/>
    <w:rsid w:val="00626118"/>
    <w:rsid w:val="00642764"/>
    <w:rsid w:val="00647E53"/>
    <w:rsid w:val="006E0FF9"/>
    <w:rsid w:val="009322DF"/>
    <w:rsid w:val="00954101"/>
    <w:rsid w:val="00B3777F"/>
    <w:rsid w:val="00B70812"/>
    <w:rsid w:val="00D956EB"/>
    <w:rsid w:val="00DB0059"/>
    <w:rsid w:val="00F623CE"/>
    <w:rsid w:val="00FA1E1D"/>
    <w:rsid w:val="00FB4D73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4F9D"/>
  <w15:chartTrackingRefBased/>
  <w15:docId w15:val="{81FCCB8B-D81A-430A-9588-113AF81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6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2020-12-30T11:33:00Z</dcterms:created>
  <dcterms:modified xsi:type="dcterms:W3CDTF">2020-12-30T12:00:00Z</dcterms:modified>
</cp:coreProperties>
</file>