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30" w:rsidRPr="008460C4" w:rsidRDefault="00102B30" w:rsidP="000772DE">
      <w:pPr>
        <w:spacing w:line="276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8460C4">
        <w:rPr>
          <w:rFonts w:ascii="Verdana" w:hAnsi="Verdana"/>
          <w:b/>
          <w:color w:val="000000"/>
          <w:sz w:val="20"/>
          <w:szCs w:val="20"/>
        </w:rPr>
        <w:t xml:space="preserve">Jarocin, dnia </w:t>
      </w:r>
      <w:r w:rsidR="00525950">
        <w:rPr>
          <w:rFonts w:ascii="Verdana" w:hAnsi="Verdana"/>
          <w:b/>
          <w:color w:val="000000"/>
          <w:sz w:val="20"/>
          <w:szCs w:val="20"/>
        </w:rPr>
        <w:t>20</w:t>
      </w:r>
      <w:bookmarkStart w:id="0" w:name="_GoBack"/>
      <w:bookmarkEnd w:id="0"/>
      <w:r w:rsidR="006C5291">
        <w:rPr>
          <w:rFonts w:ascii="Verdana" w:hAnsi="Verdana"/>
          <w:b/>
          <w:color w:val="000000"/>
          <w:sz w:val="20"/>
          <w:szCs w:val="20"/>
        </w:rPr>
        <w:t>.01</w:t>
      </w:r>
      <w:r w:rsidR="00BC2842" w:rsidRPr="008460C4">
        <w:rPr>
          <w:rFonts w:ascii="Verdana" w:hAnsi="Verdana"/>
          <w:b/>
          <w:color w:val="000000"/>
          <w:sz w:val="20"/>
          <w:szCs w:val="20"/>
        </w:rPr>
        <w:t>.2021</w:t>
      </w:r>
      <w:r w:rsidR="002235C8" w:rsidRPr="008460C4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8460C4">
        <w:rPr>
          <w:rFonts w:ascii="Verdana" w:hAnsi="Verdana"/>
          <w:b/>
          <w:color w:val="000000"/>
          <w:sz w:val="20"/>
          <w:szCs w:val="20"/>
        </w:rPr>
        <w:t>r.</w:t>
      </w:r>
    </w:p>
    <w:p w:rsidR="00102B30" w:rsidRPr="008460C4" w:rsidRDefault="00102B30" w:rsidP="000772DE">
      <w:pPr>
        <w:spacing w:line="276" w:lineRule="auto"/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</w:pPr>
    </w:p>
    <w:p w:rsidR="00C64332" w:rsidRPr="008460C4" w:rsidRDefault="00BC2842" w:rsidP="000772DE">
      <w:pPr>
        <w:spacing w:line="276" w:lineRule="auto"/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</w:pPr>
      <w:r w:rsidRPr="008460C4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ZP/</w:t>
      </w:r>
      <w:r w:rsidR="006C5291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2</w:t>
      </w:r>
      <w:r w:rsidRPr="008460C4">
        <w:rPr>
          <w:rFonts w:ascii="Verdana" w:hAnsi="Verdana" w:cs="Verdana"/>
          <w:b/>
          <w:bCs/>
          <w:smallCaps/>
          <w:color w:val="000000"/>
          <w:sz w:val="20"/>
          <w:szCs w:val="20"/>
          <w:u w:val="single"/>
        </w:rPr>
        <w:t>/2020</w:t>
      </w:r>
    </w:p>
    <w:p w:rsidR="000856CB" w:rsidRPr="008460C4" w:rsidRDefault="000856CB" w:rsidP="000772DE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0856CB" w:rsidRPr="008460C4" w:rsidRDefault="000856CB" w:rsidP="000772DE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:rsidR="00C86789" w:rsidRPr="008460C4" w:rsidRDefault="00C86789" w:rsidP="000772DE">
      <w:pPr>
        <w:pStyle w:val="Zawartotabeli"/>
        <w:spacing w:line="276" w:lineRule="auto"/>
        <w:jc w:val="center"/>
        <w:rPr>
          <w:rFonts w:ascii="Verdana" w:hAnsi="Verdana" w:cs="Times New Roman"/>
          <w:b/>
          <w:color w:val="000000"/>
          <w:sz w:val="20"/>
          <w:szCs w:val="20"/>
          <w:u w:val="single"/>
        </w:rPr>
      </w:pPr>
      <w:r w:rsidRPr="008460C4">
        <w:rPr>
          <w:rFonts w:ascii="Verdana" w:hAnsi="Verdana" w:cs="Times New Roman"/>
          <w:b/>
          <w:color w:val="000000"/>
          <w:sz w:val="20"/>
          <w:szCs w:val="20"/>
          <w:u w:val="single"/>
        </w:rPr>
        <w:t xml:space="preserve">Treść zapytań oraz wyjaśnienia </w:t>
      </w:r>
    </w:p>
    <w:p w:rsidR="00C86789" w:rsidRPr="008460C4" w:rsidRDefault="00C86789" w:rsidP="000772DE">
      <w:pPr>
        <w:pStyle w:val="Tekstkomentarza2"/>
        <w:spacing w:line="276" w:lineRule="auto"/>
        <w:jc w:val="center"/>
        <w:rPr>
          <w:rFonts w:ascii="Verdana" w:hAnsi="Verdana"/>
          <w:b/>
          <w:color w:val="000000"/>
        </w:rPr>
      </w:pPr>
      <w:r w:rsidRPr="008460C4">
        <w:rPr>
          <w:rFonts w:ascii="Verdana" w:hAnsi="Verdana" w:cs="Times New Roman"/>
          <w:b/>
          <w:color w:val="000000"/>
        </w:rPr>
        <w:t xml:space="preserve">w postępowaniu </w:t>
      </w:r>
      <w:r w:rsidR="00EA5A7B" w:rsidRPr="008460C4">
        <w:rPr>
          <w:rFonts w:ascii="Verdana" w:hAnsi="Verdana" w:cs="Times New Roman"/>
          <w:b/>
          <w:color w:val="000000"/>
        </w:rPr>
        <w:t>pn.</w:t>
      </w:r>
    </w:p>
    <w:p w:rsidR="001525F9" w:rsidRPr="006C5291" w:rsidRDefault="001525F9" w:rsidP="000772D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C5291">
        <w:rPr>
          <w:rFonts w:ascii="Verdana" w:hAnsi="Verdana"/>
          <w:b/>
          <w:sz w:val="20"/>
          <w:szCs w:val="20"/>
        </w:rPr>
        <w:t>„</w:t>
      </w:r>
      <w:r w:rsidR="006C5291" w:rsidRPr="006C5291">
        <w:rPr>
          <w:rFonts w:ascii="Verdana" w:hAnsi="Verdana"/>
          <w:b/>
          <w:bCs/>
          <w:sz w:val="20"/>
          <w:szCs w:val="20"/>
        </w:rPr>
        <w:t>Zakup i dostawa w formie leasingu operacyjnego 4 samochodów osobowych</w:t>
      </w:r>
      <w:r w:rsidRPr="006C5291">
        <w:rPr>
          <w:rFonts w:ascii="Verdana" w:hAnsi="Verdana"/>
          <w:b/>
          <w:sz w:val="20"/>
          <w:szCs w:val="20"/>
        </w:rPr>
        <w:t>”</w:t>
      </w:r>
    </w:p>
    <w:p w:rsidR="00C64332" w:rsidRPr="008460C4" w:rsidRDefault="00C64332" w:rsidP="000772DE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86789" w:rsidRPr="008460C4" w:rsidRDefault="00C86789" w:rsidP="000772DE">
      <w:pPr>
        <w:pStyle w:val="Zawartotabeli"/>
        <w:spacing w:line="276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102B30" w:rsidRPr="008460C4" w:rsidRDefault="00102B30" w:rsidP="000772DE">
      <w:pPr>
        <w:pStyle w:val="Zawartotabeli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460C4">
        <w:rPr>
          <w:rFonts w:ascii="Verdana" w:hAnsi="Verdana" w:cs="Times New Roman"/>
          <w:sz w:val="20"/>
          <w:szCs w:val="20"/>
        </w:rPr>
        <w:t xml:space="preserve">Na podstawie art. 38 ust. 2 ustawy z dnia 29 stycznia 2004 roku Prawo zamówień publicznych (Dz. U. z 2019 r., poz. </w:t>
      </w:r>
      <w:r w:rsidR="00C64332" w:rsidRPr="008460C4">
        <w:rPr>
          <w:rFonts w:ascii="Verdana" w:hAnsi="Verdana" w:cs="Times New Roman"/>
          <w:sz w:val="20"/>
          <w:szCs w:val="20"/>
        </w:rPr>
        <w:t>1843</w:t>
      </w:r>
      <w:r w:rsidRPr="008460C4">
        <w:rPr>
          <w:rFonts w:ascii="Verdana" w:hAnsi="Verdana" w:cs="Times New Roman"/>
          <w:sz w:val="20"/>
          <w:szCs w:val="20"/>
        </w:rPr>
        <w:t>) Zamawiający przekazuje treść zapytań dotyczących zapisów Specyfikacji Istotnych Warunków Zamówienia wraz z wyjaśnieniami. W przedmiotowym postępowaniu wpłynęły następujące pytania:</w:t>
      </w:r>
    </w:p>
    <w:p w:rsidR="0023691A" w:rsidRPr="008460C4" w:rsidRDefault="0023691A" w:rsidP="000772DE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Verdana" w:hAnsi="Verdana"/>
          <w:b/>
          <w:i/>
          <w:u w:val="single"/>
        </w:rPr>
      </w:pPr>
    </w:p>
    <w:p w:rsidR="008460C4" w:rsidRPr="006C5291" w:rsidRDefault="008460C4" w:rsidP="000772DE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6C5291">
        <w:rPr>
          <w:rFonts w:ascii="Verdana" w:hAnsi="Verdana" w:cs="Arial"/>
          <w:b/>
          <w:bCs/>
          <w:sz w:val="20"/>
          <w:szCs w:val="20"/>
        </w:rPr>
        <w:t>Pytania 1</w:t>
      </w:r>
    </w:p>
    <w:p w:rsidR="006C5291" w:rsidRPr="006C5291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6C5291">
        <w:rPr>
          <w:rFonts w:ascii="Verdana" w:hAnsi="Verdana" w:cs="Tahoma"/>
          <w:sz w:val="20"/>
          <w:szCs w:val="20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6C5291" w:rsidRPr="006C5291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6C5291">
        <w:rPr>
          <w:rFonts w:ascii="Verdana" w:hAnsi="Verdana" w:cs="Tahoma"/>
          <w:sz w:val="20"/>
          <w:szCs w:val="20"/>
        </w:rPr>
        <w:t>- bilans oraz rachunek zysków i strat za rok 2017, 2018, 2019;</w:t>
      </w:r>
    </w:p>
    <w:p w:rsidR="006C5291" w:rsidRPr="006C5291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6C5291">
        <w:rPr>
          <w:rFonts w:ascii="Verdana" w:hAnsi="Verdana" w:cs="Tahoma"/>
          <w:sz w:val="20"/>
          <w:szCs w:val="20"/>
        </w:rPr>
        <w:t>- bilans oraz rachunek zysków i strat wg. stanu na koniec III kwartału 2020 zamiennie sprawozdanie wg. wzoru F01 za III kwartał 2020.</w:t>
      </w:r>
    </w:p>
    <w:p w:rsidR="006C5291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772DE">
        <w:rPr>
          <w:rFonts w:ascii="Verdana" w:hAnsi="Verdana" w:cs="Tahoma"/>
          <w:b/>
          <w:bCs/>
          <w:sz w:val="20"/>
          <w:szCs w:val="20"/>
        </w:rPr>
        <w:t>Odpowiedź:</w:t>
      </w:r>
    </w:p>
    <w:p w:rsidR="000772DE" w:rsidRPr="00272D44" w:rsidRDefault="000772DE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72D44">
        <w:rPr>
          <w:rFonts w:ascii="Verdana" w:hAnsi="Verdana" w:cs="Tahoma"/>
          <w:sz w:val="20"/>
          <w:szCs w:val="20"/>
        </w:rPr>
        <w:t xml:space="preserve">W załączeniu dokumenty. </w:t>
      </w:r>
    </w:p>
    <w:p w:rsidR="006C5291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6C5291" w:rsidRPr="000772DE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772DE">
        <w:rPr>
          <w:rFonts w:ascii="Verdana" w:hAnsi="Verdana" w:cs="Tahoma"/>
          <w:b/>
          <w:bCs/>
          <w:sz w:val="20"/>
          <w:szCs w:val="20"/>
        </w:rPr>
        <w:t>Pytanie 2</w:t>
      </w:r>
    </w:p>
    <w:p w:rsidR="006C5291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6C5291">
        <w:rPr>
          <w:rFonts w:ascii="Verdana" w:hAnsi="Verdana" w:cs="Tahoma"/>
          <w:sz w:val="20"/>
          <w:szCs w:val="20"/>
        </w:rPr>
        <w:t xml:space="preserve">Prosimy o potwierdzenie, że Zamawiający zgadza się, aby integralną część Umowy leasingu stanowiła </w:t>
      </w:r>
      <w:r w:rsidRPr="006C5291">
        <w:rPr>
          <w:rFonts w:ascii="Verdana" w:hAnsi="Verdana" w:cs="Tahoma"/>
          <w:b/>
          <w:bCs/>
          <w:sz w:val="20"/>
          <w:szCs w:val="20"/>
        </w:rPr>
        <w:t xml:space="preserve">oparta o jedną, </w:t>
      </w:r>
      <w:r w:rsidRPr="006C5291">
        <w:rPr>
          <w:rFonts w:ascii="Verdana" w:hAnsi="Verdana" w:cs="Tahoma"/>
          <w:b/>
          <w:bCs/>
          <w:sz w:val="20"/>
          <w:szCs w:val="20"/>
          <w:u w:val="single"/>
        </w:rPr>
        <w:t>roczną, ryczałtową opłatę tabela opłat i prowizji</w:t>
      </w:r>
      <w:r w:rsidRPr="006C5291">
        <w:rPr>
          <w:rFonts w:ascii="Verdana" w:hAnsi="Verdana" w:cs="Tahoma"/>
          <w:b/>
          <w:bCs/>
          <w:sz w:val="20"/>
          <w:szCs w:val="20"/>
        </w:rPr>
        <w:t xml:space="preserve"> w wysokości: 160 PLN. </w:t>
      </w:r>
      <w:r w:rsidRPr="006C5291">
        <w:rPr>
          <w:rFonts w:ascii="Verdana" w:hAnsi="Verdana" w:cs="Tahoma"/>
          <w:sz w:val="20"/>
          <w:szCs w:val="20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6C5291">
        <w:rPr>
          <w:rFonts w:ascii="Verdana" w:hAnsi="Verdana" w:cs="Tahoma"/>
          <w:b/>
          <w:bCs/>
          <w:sz w:val="20"/>
          <w:szCs w:val="20"/>
        </w:rPr>
        <w:t>Tabela opłat jest częścią OWUL</w:t>
      </w:r>
      <w:r w:rsidRPr="006C5291">
        <w:rPr>
          <w:rFonts w:ascii="Verdana" w:hAnsi="Verdana" w:cs="Tahoma"/>
          <w:sz w:val="20"/>
          <w:szCs w:val="20"/>
        </w:rPr>
        <w:t xml:space="preserve"> – co gwarantuje Klientom niezmienność warunków przez cały okres trwania Umowy.</w:t>
      </w:r>
    </w:p>
    <w:p w:rsidR="006C5291" w:rsidRPr="000772DE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772DE">
        <w:rPr>
          <w:rFonts w:ascii="Verdana" w:hAnsi="Verdana" w:cs="Tahoma"/>
          <w:b/>
          <w:bCs/>
          <w:sz w:val="20"/>
          <w:szCs w:val="20"/>
        </w:rPr>
        <w:t>Odpowiedź:</w:t>
      </w:r>
    </w:p>
    <w:p w:rsidR="000772DE" w:rsidRPr="00272D44" w:rsidRDefault="000772DE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72D44">
        <w:rPr>
          <w:rFonts w:ascii="Verdana" w:hAnsi="Verdana" w:cs="Tahoma"/>
          <w:sz w:val="20"/>
          <w:szCs w:val="20"/>
        </w:rPr>
        <w:t>Zamawiający wyraża zgodę.</w:t>
      </w:r>
    </w:p>
    <w:p w:rsidR="006C5291" w:rsidRPr="006C5291" w:rsidRDefault="006C5291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</w:p>
    <w:p w:rsidR="000772DE" w:rsidRPr="000772DE" w:rsidRDefault="000772DE" w:rsidP="000772DE">
      <w:pPr>
        <w:spacing w:line="276" w:lineRule="auto"/>
        <w:rPr>
          <w:rFonts w:ascii="Verdana" w:hAnsi="Verdana" w:cs="Tahoma"/>
          <w:b/>
          <w:bCs/>
          <w:sz w:val="20"/>
          <w:szCs w:val="20"/>
        </w:rPr>
      </w:pPr>
      <w:r w:rsidRPr="000772DE">
        <w:rPr>
          <w:rFonts w:ascii="Verdana" w:hAnsi="Verdana" w:cs="Tahoma"/>
          <w:b/>
          <w:bCs/>
          <w:sz w:val="20"/>
          <w:szCs w:val="20"/>
        </w:rPr>
        <w:t>Pytanie 3</w:t>
      </w:r>
    </w:p>
    <w:p w:rsidR="006C5291" w:rsidRDefault="006C5291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0772DE">
        <w:rPr>
          <w:rFonts w:ascii="Verdana" w:hAnsi="Verdana" w:cs="Tahoma"/>
          <w:sz w:val="20"/>
          <w:szCs w:val="20"/>
        </w:rPr>
        <w:t xml:space="preserve">Uprzejmie proszę o korektę zapisu pkt. 1 SIWZ TOM II (wymagania dot. leasingu), ponieważ w przypadku leasingu operacyjnego </w:t>
      </w:r>
      <w:r w:rsidRPr="000772DE">
        <w:rPr>
          <w:rFonts w:ascii="Verdana" w:hAnsi="Verdana" w:cs="Tahoma"/>
          <w:b/>
          <w:bCs/>
          <w:sz w:val="20"/>
          <w:szCs w:val="20"/>
          <w:u w:val="single"/>
        </w:rPr>
        <w:t>okres trwania Umowy leasingu liczony od daty podpisania protokołu zdawczo-odbiorczego.</w:t>
      </w:r>
    </w:p>
    <w:p w:rsidR="000772DE" w:rsidRPr="000772DE" w:rsidRDefault="000772DE" w:rsidP="000772DE">
      <w:pPr>
        <w:spacing w:line="276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0772DE">
        <w:rPr>
          <w:rFonts w:ascii="Verdana" w:hAnsi="Verdana" w:cs="Tahoma"/>
          <w:b/>
          <w:bCs/>
          <w:sz w:val="20"/>
          <w:szCs w:val="20"/>
        </w:rPr>
        <w:t>Odpowiedź:</w:t>
      </w:r>
    </w:p>
    <w:p w:rsidR="000772DE" w:rsidRPr="00272D44" w:rsidRDefault="000772DE" w:rsidP="000772DE">
      <w:p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272D44">
        <w:rPr>
          <w:rFonts w:ascii="Verdana" w:hAnsi="Verdana" w:cs="Tahoma"/>
          <w:sz w:val="20"/>
          <w:szCs w:val="20"/>
        </w:rPr>
        <w:t>Zamawiający dokonał stosownych korekt.</w:t>
      </w:r>
    </w:p>
    <w:p w:rsidR="006C5291" w:rsidRPr="006C5291" w:rsidRDefault="006C5291" w:rsidP="000772DE">
      <w:pPr>
        <w:pStyle w:val="Akapitzlist"/>
        <w:spacing w:after="0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0772DE" w:rsidRPr="00FF4F94" w:rsidRDefault="000772DE" w:rsidP="000772DE">
      <w:pPr>
        <w:rPr>
          <w:rFonts w:ascii="Verdana" w:hAnsi="Verdana" w:cs="Tahoma"/>
          <w:b/>
          <w:bCs/>
          <w:sz w:val="20"/>
          <w:szCs w:val="20"/>
        </w:rPr>
      </w:pPr>
      <w:r w:rsidRPr="00FF4F94">
        <w:rPr>
          <w:rFonts w:ascii="Verdana" w:hAnsi="Verdana" w:cs="Tahoma"/>
          <w:b/>
          <w:bCs/>
          <w:sz w:val="20"/>
          <w:szCs w:val="20"/>
        </w:rPr>
        <w:t>Pytanie 4</w:t>
      </w:r>
    </w:p>
    <w:p w:rsidR="006C5291" w:rsidRDefault="006C5291" w:rsidP="002F01FC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0772DE">
        <w:rPr>
          <w:rFonts w:ascii="Verdana" w:hAnsi="Verdana" w:cs="Tahoma"/>
          <w:sz w:val="20"/>
          <w:szCs w:val="20"/>
        </w:rPr>
        <w:t xml:space="preserve">Uprzejmie proszę o korektę zapisu pkt. 7 SIWZ TOM II (wymagania dot. leasingu), ponieważ wymóg ubezpieczenia trwania </w:t>
      </w:r>
      <w:r w:rsidRPr="000772DE">
        <w:rPr>
          <w:rFonts w:ascii="Verdana" w:hAnsi="Verdana" w:cs="Tahoma"/>
          <w:b/>
          <w:bCs/>
          <w:sz w:val="20"/>
          <w:szCs w:val="20"/>
        </w:rPr>
        <w:t>od dnia rejestracji sprzętu.</w:t>
      </w:r>
    </w:p>
    <w:p w:rsidR="002F01FC" w:rsidRDefault="002F01FC" w:rsidP="000772DE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Odpowiedź:</w:t>
      </w:r>
    </w:p>
    <w:p w:rsidR="002F01FC" w:rsidRPr="00272D44" w:rsidRDefault="002F01FC" w:rsidP="000772DE">
      <w:pPr>
        <w:rPr>
          <w:rFonts w:ascii="Verdana" w:hAnsi="Verdana" w:cs="Tahoma"/>
          <w:sz w:val="20"/>
          <w:szCs w:val="20"/>
          <w:u w:val="single"/>
        </w:rPr>
      </w:pPr>
      <w:r w:rsidRPr="00272D44">
        <w:rPr>
          <w:rFonts w:ascii="Verdana" w:hAnsi="Verdana" w:cs="Tahoma"/>
          <w:sz w:val="20"/>
          <w:szCs w:val="20"/>
        </w:rPr>
        <w:t>Zamawiający dokonał korekty zapisów.</w:t>
      </w:r>
    </w:p>
    <w:p w:rsidR="006C5291" w:rsidRPr="006C5291" w:rsidRDefault="006C5291" w:rsidP="000772DE">
      <w:pPr>
        <w:pStyle w:val="Akapitzlist"/>
        <w:spacing w:after="0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2F01FC" w:rsidRPr="002F01FC" w:rsidRDefault="002F01FC" w:rsidP="002F01FC">
      <w:pPr>
        <w:rPr>
          <w:rFonts w:ascii="Verdana" w:hAnsi="Verdana" w:cs="Tahoma"/>
          <w:b/>
          <w:bCs/>
          <w:sz w:val="20"/>
          <w:szCs w:val="20"/>
        </w:rPr>
      </w:pPr>
      <w:r w:rsidRPr="002F01FC">
        <w:rPr>
          <w:rFonts w:ascii="Verdana" w:hAnsi="Verdana" w:cs="Tahoma"/>
          <w:b/>
          <w:bCs/>
          <w:sz w:val="20"/>
          <w:szCs w:val="20"/>
        </w:rPr>
        <w:lastRenderedPageBreak/>
        <w:t>Pytanie 5</w:t>
      </w:r>
    </w:p>
    <w:p w:rsidR="006C5291" w:rsidRDefault="006C5291" w:rsidP="002F01FC">
      <w:pPr>
        <w:jc w:val="both"/>
        <w:rPr>
          <w:rFonts w:ascii="Verdana" w:hAnsi="Verdana" w:cs="Tahoma"/>
          <w:sz w:val="20"/>
          <w:szCs w:val="20"/>
        </w:rPr>
      </w:pPr>
      <w:r w:rsidRPr="002F01FC">
        <w:rPr>
          <w:rFonts w:ascii="Verdana" w:hAnsi="Verdana" w:cs="Tahoma"/>
          <w:sz w:val="20"/>
          <w:szCs w:val="20"/>
        </w:rPr>
        <w:t xml:space="preserve"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korzystający. </w:t>
      </w:r>
    </w:p>
    <w:p w:rsidR="002F01FC" w:rsidRPr="002F01FC" w:rsidRDefault="002F01FC" w:rsidP="002F01FC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2F01FC">
        <w:rPr>
          <w:rFonts w:ascii="Verdana" w:hAnsi="Verdana" w:cs="Tahoma"/>
          <w:b/>
          <w:bCs/>
          <w:sz w:val="20"/>
          <w:szCs w:val="20"/>
        </w:rPr>
        <w:t>Odpowiedź:</w:t>
      </w:r>
    </w:p>
    <w:p w:rsidR="002F01FC" w:rsidRPr="00272D44" w:rsidRDefault="002F01FC" w:rsidP="002F01FC">
      <w:pPr>
        <w:jc w:val="both"/>
        <w:rPr>
          <w:rFonts w:ascii="Verdana" w:hAnsi="Verdana" w:cs="Tahoma"/>
          <w:sz w:val="20"/>
          <w:szCs w:val="20"/>
        </w:rPr>
      </w:pPr>
      <w:r w:rsidRPr="00272D44">
        <w:rPr>
          <w:rFonts w:ascii="Verdana" w:hAnsi="Verdana" w:cs="Tahoma"/>
          <w:sz w:val="20"/>
          <w:szCs w:val="20"/>
        </w:rPr>
        <w:t xml:space="preserve">Zamawiający </w:t>
      </w:r>
      <w:r w:rsidR="00FF4F94" w:rsidRPr="00272D44">
        <w:rPr>
          <w:rFonts w:ascii="Verdana" w:hAnsi="Verdana" w:cs="Tahoma"/>
          <w:sz w:val="20"/>
          <w:szCs w:val="20"/>
        </w:rPr>
        <w:t>potwierdza, iż poniesie koszty opłaty rejestracyjnej</w:t>
      </w:r>
      <w:r w:rsidRPr="00272D44">
        <w:rPr>
          <w:rFonts w:ascii="Verdana" w:hAnsi="Verdana" w:cs="Tahoma"/>
          <w:sz w:val="20"/>
          <w:szCs w:val="20"/>
        </w:rPr>
        <w:t xml:space="preserve">. </w:t>
      </w:r>
    </w:p>
    <w:p w:rsidR="006C5291" w:rsidRPr="006C5291" w:rsidRDefault="006C5291" w:rsidP="000772DE">
      <w:pPr>
        <w:pStyle w:val="Akapitzlist"/>
        <w:spacing w:after="0"/>
        <w:rPr>
          <w:rFonts w:ascii="Verdana" w:hAnsi="Verdana" w:cs="Tahoma"/>
          <w:sz w:val="20"/>
          <w:szCs w:val="20"/>
        </w:rPr>
      </w:pPr>
    </w:p>
    <w:p w:rsidR="002F01FC" w:rsidRPr="002F01FC" w:rsidRDefault="002F01FC" w:rsidP="002F01FC">
      <w:pPr>
        <w:rPr>
          <w:rFonts w:ascii="Verdana" w:hAnsi="Verdana" w:cs="Tahoma"/>
          <w:b/>
          <w:bCs/>
          <w:sz w:val="20"/>
          <w:szCs w:val="20"/>
        </w:rPr>
      </w:pPr>
      <w:r w:rsidRPr="002F01FC">
        <w:rPr>
          <w:rFonts w:ascii="Verdana" w:hAnsi="Verdana" w:cs="Tahoma"/>
          <w:b/>
          <w:bCs/>
          <w:sz w:val="20"/>
          <w:szCs w:val="20"/>
        </w:rPr>
        <w:t>Pytanie 6</w:t>
      </w:r>
    </w:p>
    <w:p w:rsidR="006C5291" w:rsidRDefault="006C5291" w:rsidP="002F01FC">
      <w:pPr>
        <w:jc w:val="both"/>
        <w:rPr>
          <w:rFonts w:ascii="Verdana" w:hAnsi="Verdana" w:cs="Tahoma"/>
          <w:sz w:val="20"/>
          <w:szCs w:val="20"/>
        </w:rPr>
      </w:pPr>
      <w:r w:rsidRPr="002F01FC">
        <w:rPr>
          <w:rFonts w:ascii="Verdana" w:hAnsi="Verdana" w:cs="Tahoma"/>
          <w:sz w:val="20"/>
          <w:szCs w:val="20"/>
        </w:rPr>
        <w:t>Prosimy o potwierdzenie, że każdy z samochodów będących przedmiotem zamówienia może być objęty odrębną Umową leasingową. Jest to korzystne rozwiązanie dla Zamawiającego w przypadku wystąpienia potencjalnej szkody całkowitej na pojeździe i ewentualnej konieczności wyłączenia takiego przedmiotu z Umowy Leasingu.  Ponadto Wykonawca może sukcesywnie przekazywać samochody Zamawiającemu w ramach jednostkowych Umów co umożliwi szybsze dysponowanie pojazdem przez Zamawiającego.</w:t>
      </w:r>
    </w:p>
    <w:p w:rsidR="002F01FC" w:rsidRPr="002F01FC" w:rsidRDefault="002F01FC" w:rsidP="002F01FC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2F01FC">
        <w:rPr>
          <w:rFonts w:ascii="Verdana" w:hAnsi="Verdana" w:cs="Tahoma"/>
          <w:b/>
          <w:bCs/>
          <w:sz w:val="20"/>
          <w:szCs w:val="20"/>
        </w:rPr>
        <w:t>Odpowiedź:</w:t>
      </w:r>
    </w:p>
    <w:p w:rsidR="002F01FC" w:rsidRPr="00272D44" w:rsidRDefault="002F01FC" w:rsidP="002F01FC">
      <w:pPr>
        <w:jc w:val="both"/>
        <w:rPr>
          <w:rFonts w:ascii="Verdana" w:hAnsi="Verdana" w:cs="Tahoma"/>
          <w:sz w:val="20"/>
          <w:szCs w:val="20"/>
        </w:rPr>
      </w:pPr>
      <w:r w:rsidRPr="00272D44">
        <w:rPr>
          <w:rFonts w:ascii="Verdana" w:hAnsi="Verdana" w:cs="Tahoma"/>
          <w:sz w:val="20"/>
          <w:szCs w:val="20"/>
        </w:rPr>
        <w:t>Jedna umowa leasingowa dla wszystkich samochodów.</w:t>
      </w:r>
    </w:p>
    <w:p w:rsidR="006C5291" w:rsidRPr="006C5291" w:rsidRDefault="006C5291" w:rsidP="000772DE">
      <w:pPr>
        <w:spacing w:line="276" w:lineRule="auto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2F01FC" w:rsidRPr="002F01FC" w:rsidRDefault="002F01FC" w:rsidP="002F01FC">
      <w:pPr>
        <w:rPr>
          <w:rFonts w:ascii="Verdana" w:hAnsi="Verdana" w:cs="Tahoma"/>
          <w:b/>
          <w:bCs/>
          <w:sz w:val="20"/>
          <w:szCs w:val="20"/>
        </w:rPr>
      </w:pPr>
      <w:r w:rsidRPr="002F01FC">
        <w:rPr>
          <w:rFonts w:ascii="Verdana" w:hAnsi="Verdana" w:cs="Tahoma"/>
          <w:b/>
          <w:bCs/>
          <w:sz w:val="20"/>
          <w:szCs w:val="20"/>
        </w:rPr>
        <w:t>Pytanie 7</w:t>
      </w:r>
    </w:p>
    <w:p w:rsidR="006C5291" w:rsidRPr="002F01FC" w:rsidRDefault="006C5291" w:rsidP="002F01FC">
      <w:pPr>
        <w:jc w:val="both"/>
        <w:rPr>
          <w:rFonts w:ascii="Verdana" w:hAnsi="Verdana" w:cs="Tahoma"/>
          <w:b/>
          <w:bCs/>
          <w:i/>
          <w:iCs/>
          <w:sz w:val="20"/>
          <w:szCs w:val="20"/>
          <w:u w:val="single"/>
        </w:rPr>
      </w:pPr>
      <w:r w:rsidRPr="002F01FC">
        <w:rPr>
          <w:rFonts w:ascii="Verdana" w:hAnsi="Verdana" w:cs="Tahoma"/>
          <w:sz w:val="20"/>
          <w:szCs w:val="20"/>
        </w:rPr>
        <w:t xml:space="preserve">Uprzejmie proszę o korektę zapisu pkt. 7 SIWZ TOM II (wymagania dot. leasingu) </w:t>
      </w:r>
      <w:r w:rsidRPr="002F01FC">
        <w:rPr>
          <w:rFonts w:ascii="Verdana" w:hAnsi="Verdana" w:cs="Tahoma"/>
          <w:i/>
          <w:iCs/>
          <w:sz w:val="20"/>
          <w:szCs w:val="20"/>
        </w:rPr>
        <w:t xml:space="preserve">„Ubezpieczenie dostarczanych samochodów przez okres trwania leasingu od dnia </w:t>
      </w:r>
      <w:r w:rsidRPr="002F01FC">
        <w:rPr>
          <w:rFonts w:ascii="Verdana" w:hAnsi="Verdana" w:cs="Tahoma"/>
          <w:b/>
          <w:bCs/>
          <w:i/>
          <w:iCs/>
          <w:sz w:val="20"/>
          <w:szCs w:val="20"/>
        </w:rPr>
        <w:t>rejestracji</w:t>
      </w:r>
      <w:r w:rsidRPr="002F01FC">
        <w:rPr>
          <w:rFonts w:ascii="Verdana" w:hAnsi="Verdana" w:cs="Tahoma"/>
          <w:i/>
          <w:iCs/>
          <w:sz w:val="20"/>
          <w:szCs w:val="20"/>
        </w:rPr>
        <w:t xml:space="preserve"> przedmiotu umowy w zakresie OC,AC, NW, Assistance  łącznie z kosztami dodatkowych ubezpieczeń samochodów wymaganych przez ubezpieczyciela, ponosi </w:t>
      </w:r>
      <w:r w:rsidRPr="002F01FC">
        <w:rPr>
          <w:rFonts w:ascii="Verdana" w:hAnsi="Verdana" w:cs="Tahoma"/>
          <w:b/>
          <w:bCs/>
          <w:i/>
          <w:iCs/>
          <w:sz w:val="20"/>
          <w:szCs w:val="20"/>
        </w:rPr>
        <w:t xml:space="preserve">Zamawiający”. </w:t>
      </w:r>
      <w:r w:rsidRPr="002F01FC">
        <w:rPr>
          <w:rFonts w:ascii="Verdana" w:hAnsi="Verdana" w:cs="Tahoma"/>
          <w:sz w:val="20"/>
          <w:szCs w:val="20"/>
        </w:rPr>
        <w:t>Założenie to jest zgodne z kodeksowym ujęciem umowy leasingu, zgodnie z którym wszelkie podatki, opłaty i inne ciężary związane z korzystaniem  i posiadaniem leasingowanego dobra, ponosi korzystający.</w:t>
      </w:r>
    </w:p>
    <w:p w:rsidR="006C5291" w:rsidRPr="00FF4F94" w:rsidRDefault="00FF4F94" w:rsidP="00FF4F94">
      <w:pPr>
        <w:rPr>
          <w:rFonts w:ascii="Verdana" w:hAnsi="Verdana" w:cs="Tahoma"/>
          <w:b/>
          <w:bCs/>
          <w:sz w:val="20"/>
          <w:szCs w:val="20"/>
        </w:rPr>
      </w:pPr>
      <w:r w:rsidRPr="00FF4F94">
        <w:rPr>
          <w:rFonts w:ascii="Verdana" w:hAnsi="Verdana" w:cs="Tahoma"/>
          <w:b/>
          <w:bCs/>
          <w:sz w:val="20"/>
          <w:szCs w:val="20"/>
        </w:rPr>
        <w:t xml:space="preserve">Odpowiedź: </w:t>
      </w:r>
    </w:p>
    <w:p w:rsidR="00FF4F94" w:rsidRPr="00272D44" w:rsidRDefault="00272D44" w:rsidP="00FF4F94">
      <w:pPr>
        <w:rPr>
          <w:rFonts w:ascii="Verdana" w:hAnsi="Verdana" w:cs="Tahoma"/>
          <w:sz w:val="20"/>
          <w:szCs w:val="20"/>
        </w:rPr>
      </w:pPr>
      <w:r w:rsidRPr="00272D44">
        <w:rPr>
          <w:rFonts w:ascii="Verdana" w:hAnsi="Verdana" w:cs="Tahoma"/>
          <w:sz w:val="20"/>
          <w:szCs w:val="20"/>
        </w:rPr>
        <w:t>Zamawiający dokonał korekty  zapisów.</w:t>
      </w:r>
    </w:p>
    <w:p w:rsidR="00FF4F94" w:rsidRDefault="00FF4F94" w:rsidP="00FF4F94">
      <w:pPr>
        <w:rPr>
          <w:rFonts w:ascii="Verdana" w:hAnsi="Verdana" w:cs="Tahoma"/>
          <w:b/>
          <w:bCs/>
          <w:i/>
          <w:iCs/>
          <w:sz w:val="20"/>
          <w:szCs w:val="20"/>
          <w:u w:val="single"/>
        </w:rPr>
      </w:pPr>
    </w:p>
    <w:p w:rsidR="00FF4F94" w:rsidRPr="00FF4F94" w:rsidRDefault="00FF4F94" w:rsidP="00FF4F94">
      <w:pPr>
        <w:rPr>
          <w:rFonts w:ascii="Verdana" w:hAnsi="Verdana" w:cs="Tahoma"/>
          <w:b/>
          <w:bCs/>
          <w:sz w:val="20"/>
          <w:szCs w:val="20"/>
        </w:rPr>
      </w:pPr>
      <w:r w:rsidRPr="00FF4F94">
        <w:rPr>
          <w:rFonts w:ascii="Verdana" w:hAnsi="Verdana" w:cs="Tahoma"/>
          <w:b/>
          <w:bCs/>
          <w:sz w:val="20"/>
          <w:szCs w:val="20"/>
        </w:rPr>
        <w:t>Pytanie 8</w:t>
      </w:r>
    </w:p>
    <w:p w:rsidR="006C5291" w:rsidRDefault="006C5291" w:rsidP="00FF4F94">
      <w:pPr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  <w:r w:rsidRPr="00FF4F94">
        <w:rPr>
          <w:rFonts w:ascii="Verdana" w:hAnsi="Verdana" w:cs="Tahoma"/>
          <w:sz w:val="20"/>
          <w:szCs w:val="20"/>
        </w:rPr>
        <w:t xml:space="preserve">Jako formę odszkodowania Zamawiający przewidział kary umowne. Zwracamy się z uprzejmą prośbą o ich zmniejszenie </w:t>
      </w:r>
      <w:r w:rsidRPr="00FF4F94">
        <w:rPr>
          <w:rFonts w:ascii="Verdana" w:hAnsi="Verdana" w:cs="Tahoma"/>
          <w:b/>
          <w:bCs/>
          <w:sz w:val="20"/>
          <w:szCs w:val="20"/>
          <w:u w:val="single"/>
        </w:rPr>
        <w:t>z 0,1% na 0,01%, z 5% na 2%.</w:t>
      </w:r>
    </w:p>
    <w:p w:rsidR="00FF4F94" w:rsidRPr="00FF4F94" w:rsidRDefault="00FF4F94" w:rsidP="00FF4F94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FF4F94">
        <w:rPr>
          <w:rFonts w:ascii="Verdana" w:hAnsi="Verdana" w:cs="Tahoma"/>
          <w:b/>
          <w:bCs/>
          <w:sz w:val="20"/>
          <w:szCs w:val="20"/>
        </w:rPr>
        <w:t xml:space="preserve">Odpowiedź: </w:t>
      </w:r>
    </w:p>
    <w:p w:rsidR="00FF4F94" w:rsidRDefault="00FF4F94" w:rsidP="00FF4F94">
      <w:pPr>
        <w:jc w:val="both"/>
        <w:rPr>
          <w:rFonts w:ascii="Verdana" w:hAnsi="Verdana" w:cs="Tahoma"/>
          <w:sz w:val="20"/>
          <w:szCs w:val="20"/>
        </w:rPr>
      </w:pPr>
      <w:r w:rsidRPr="00FF4F94">
        <w:rPr>
          <w:rFonts w:ascii="Verdana" w:hAnsi="Verdana" w:cs="Tahoma"/>
          <w:sz w:val="20"/>
          <w:szCs w:val="20"/>
        </w:rPr>
        <w:t xml:space="preserve">Zamawiający </w:t>
      </w:r>
      <w:r w:rsidR="00C06636">
        <w:rPr>
          <w:rFonts w:ascii="Verdana" w:hAnsi="Verdana" w:cs="Tahoma"/>
          <w:sz w:val="20"/>
          <w:szCs w:val="20"/>
        </w:rPr>
        <w:t>zmniejszył wysokość kar</w:t>
      </w:r>
      <w:r w:rsidRPr="00FF4F94">
        <w:rPr>
          <w:rFonts w:ascii="Verdana" w:hAnsi="Verdana" w:cs="Tahoma"/>
          <w:sz w:val="20"/>
          <w:szCs w:val="20"/>
        </w:rPr>
        <w:t>.</w:t>
      </w:r>
    </w:p>
    <w:p w:rsidR="00FF4F94" w:rsidRDefault="00FF4F94" w:rsidP="00FF4F94">
      <w:pPr>
        <w:jc w:val="both"/>
        <w:rPr>
          <w:rFonts w:ascii="Verdana" w:hAnsi="Verdana" w:cs="Tahoma"/>
          <w:sz w:val="20"/>
          <w:szCs w:val="20"/>
        </w:rPr>
      </w:pPr>
    </w:p>
    <w:p w:rsidR="00FF4F94" w:rsidRPr="009D38DA" w:rsidRDefault="00FF4F94" w:rsidP="00FF4F94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9D38DA">
        <w:rPr>
          <w:rFonts w:ascii="Verdana" w:hAnsi="Verdana" w:cs="Tahoma"/>
          <w:b/>
          <w:bCs/>
          <w:sz w:val="20"/>
          <w:szCs w:val="20"/>
        </w:rPr>
        <w:t>Pytanie 9</w:t>
      </w:r>
    </w:p>
    <w:p w:rsidR="006C5291" w:rsidRDefault="006C5291" w:rsidP="00FF4F94">
      <w:pPr>
        <w:jc w:val="both"/>
        <w:rPr>
          <w:rFonts w:ascii="Verdana" w:hAnsi="Verdana" w:cs="Tahoma"/>
          <w:sz w:val="20"/>
          <w:szCs w:val="20"/>
        </w:rPr>
      </w:pPr>
      <w:r w:rsidRPr="00FF4F94">
        <w:rPr>
          <w:rFonts w:ascii="Verdana" w:hAnsi="Verdana" w:cs="Tahoma"/>
          <w:sz w:val="20"/>
          <w:szCs w:val="20"/>
        </w:rPr>
        <w:t>Uprzejmie proszę o korektę zapisu rozdziału 23 SIWZ, pkt. 17, tzn. naliczenie kary za zwłokę a nie za opóźnienie.</w:t>
      </w:r>
    </w:p>
    <w:p w:rsidR="009D38DA" w:rsidRPr="009D38DA" w:rsidRDefault="009D38DA" w:rsidP="00FF4F94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9D38DA">
        <w:rPr>
          <w:rFonts w:ascii="Verdana" w:hAnsi="Verdana" w:cs="Tahoma"/>
          <w:b/>
          <w:bCs/>
          <w:sz w:val="20"/>
          <w:szCs w:val="20"/>
        </w:rPr>
        <w:t>Odpowiedź:</w:t>
      </w:r>
    </w:p>
    <w:p w:rsidR="009D38DA" w:rsidRDefault="009D38DA" w:rsidP="009D38DA">
      <w:pPr>
        <w:jc w:val="both"/>
        <w:rPr>
          <w:rFonts w:ascii="Verdana" w:hAnsi="Verdana" w:cs="Tahoma"/>
          <w:sz w:val="20"/>
          <w:szCs w:val="20"/>
        </w:rPr>
      </w:pPr>
      <w:r w:rsidRPr="00FF4F94">
        <w:rPr>
          <w:rFonts w:ascii="Verdana" w:hAnsi="Verdana" w:cs="Tahoma"/>
          <w:sz w:val="20"/>
          <w:szCs w:val="20"/>
        </w:rPr>
        <w:t xml:space="preserve">Zamawiający </w:t>
      </w:r>
      <w:r w:rsidR="004F4344">
        <w:rPr>
          <w:rFonts w:ascii="Verdana" w:hAnsi="Verdana" w:cs="Tahoma"/>
          <w:sz w:val="20"/>
          <w:szCs w:val="20"/>
        </w:rPr>
        <w:t>zmienił zapis</w:t>
      </w:r>
      <w:r w:rsidRPr="00FF4F94">
        <w:rPr>
          <w:rFonts w:ascii="Verdana" w:hAnsi="Verdana" w:cs="Tahoma"/>
          <w:sz w:val="20"/>
          <w:szCs w:val="20"/>
        </w:rPr>
        <w:t>.</w:t>
      </w:r>
    </w:p>
    <w:p w:rsidR="006C5291" w:rsidRPr="006C5291" w:rsidRDefault="006C5291" w:rsidP="000772DE">
      <w:pPr>
        <w:pStyle w:val="Akapitzlist"/>
        <w:spacing w:after="0"/>
        <w:jc w:val="both"/>
        <w:rPr>
          <w:rFonts w:ascii="Verdana" w:hAnsi="Verdana" w:cs="Tahoma"/>
          <w:sz w:val="20"/>
          <w:szCs w:val="20"/>
        </w:rPr>
      </w:pPr>
    </w:p>
    <w:p w:rsidR="009D38DA" w:rsidRPr="009D38DA" w:rsidRDefault="009D38DA" w:rsidP="009D38DA">
      <w:pPr>
        <w:rPr>
          <w:rFonts w:ascii="Verdana" w:hAnsi="Verdana" w:cs="Tahoma"/>
          <w:b/>
          <w:bCs/>
          <w:sz w:val="20"/>
          <w:szCs w:val="20"/>
        </w:rPr>
      </w:pPr>
      <w:r w:rsidRPr="009D38DA">
        <w:rPr>
          <w:rFonts w:ascii="Verdana" w:hAnsi="Verdana" w:cs="Tahoma"/>
          <w:b/>
          <w:bCs/>
          <w:sz w:val="20"/>
          <w:szCs w:val="20"/>
        </w:rPr>
        <w:t>Pytanie 10</w:t>
      </w:r>
    </w:p>
    <w:p w:rsidR="006C5291" w:rsidRDefault="006C5291" w:rsidP="009D38DA">
      <w:pPr>
        <w:jc w:val="both"/>
        <w:rPr>
          <w:rFonts w:ascii="Verdana" w:hAnsi="Verdana" w:cs="Tahoma"/>
          <w:sz w:val="20"/>
          <w:szCs w:val="20"/>
        </w:rPr>
      </w:pPr>
      <w:r w:rsidRPr="009D38DA">
        <w:rPr>
          <w:rFonts w:ascii="Verdana" w:hAnsi="Verdana" w:cs="Tahoma"/>
          <w:sz w:val="20"/>
          <w:szCs w:val="20"/>
        </w:rPr>
        <w:t>Zwracamy się z uprzejmą prośbą o wykreślenie zapisów rozdziału 23 SIWZ, pkt. 17e), gdyż są wysoce niekorzystne dla Wykonawcy.</w:t>
      </w:r>
    </w:p>
    <w:p w:rsidR="009D38DA" w:rsidRPr="009D38DA" w:rsidRDefault="009D38DA" w:rsidP="009D38DA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9D38DA">
        <w:rPr>
          <w:rFonts w:ascii="Verdana" w:hAnsi="Verdana" w:cs="Tahoma"/>
          <w:b/>
          <w:bCs/>
          <w:sz w:val="20"/>
          <w:szCs w:val="20"/>
        </w:rPr>
        <w:t>Odpowiedź:</w:t>
      </w:r>
    </w:p>
    <w:p w:rsidR="009D38DA" w:rsidRDefault="009D38DA" w:rsidP="009D38DA">
      <w:pPr>
        <w:jc w:val="both"/>
        <w:rPr>
          <w:rFonts w:ascii="Verdana" w:hAnsi="Verdana" w:cs="Tahoma"/>
          <w:sz w:val="20"/>
          <w:szCs w:val="20"/>
        </w:rPr>
      </w:pPr>
      <w:r w:rsidRPr="00FF4F94">
        <w:rPr>
          <w:rFonts w:ascii="Verdana" w:hAnsi="Verdana" w:cs="Tahoma"/>
          <w:sz w:val="20"/>
          <w:szCs w:val="20"/>
        </w:rPr>
        <w:t xml:space="preserve">Zamawiający </w:t>
      </w:r>
      <w:r w:rsidR="007D2D8F">
        <w:rPr>
          <w:rFonts w:ascii="Verdana" w:hAnsi="Verdana" w:cs="Tahoma"/>
          <w:sz w:val="20"/>
          <w:szCs w:val="20"/>
        </w:rPr>
        <w:t>wykreślił zapis</w:t>
      </w:r>
      <w:r w:rsidRPr="00FF4F94">
        <w:rPr>
          <w:rFonts w:ascii="Verdana" w:hAnsi="Verdana" w:cs="Tahoma"/>
          <w:sz w:val="20"/>
          <w:szCs w:val="20"/>
        </w:rPr>
        <w:t>.</w:t>
      </w:r>
    </w:p>
    <w:p w:rsidR="009D38DA" w:rsidRPr="009D38DA" w:rsidRDefault="009D38DA" w:rsidP="009D38DA">
      <w:pPr>
        <w:rPr>
          <w:rFonts w:ascii="Verdana" w:hAnsi="Verdana" w:cs="Tahoma"/>
          <w:sz w:val="20"/>
          <w:szCs w:val="20"/>
        </w:rPr>
      </w:pPr>
    </w:p>
    <w:p w:rsidR="006C5291" w:rsidRPr="009D38DA" w:rsidRDefault="009D38DA" w:rsidP="009D38DA">
      <w:pPr>
        <w:rPr>
          <w:rFonts w:ascii="Verdana" w:hAnsi="Verdana" w:cs="Tahoma"/>
          <w:b/>
          <w:bCs/>
          <w:sz w:val="20"/>
          <w:szCs w:val="20"/>
        </w:rPr>
      </w:pPr>
      <w:r w:rsidRPr="009D38DA">
        <w:rPr>
          <w:rFonts w:ascii="Verdana" w:hAnsi="Verdana" w:cs="Tahoma"/>
          <w:b/>
          <w:bCs/>
          <w:sz w:val="20"/>
          <w:szCs w:val="20"/>
        </w:rPr>
        <w:t>Pytanie 11</w:t>
      </w:r>
    </w:p>
    <w:p w:rsidR="006C5291" w:rsidRPr="009D38DA" w:rsidRDefault="006C5291" w:rsidP="009D38DA">
      <w:pPr>
        <w:jc w:val="both"/>
        <w:rPr>
          <w:rFonts w:ascii="Verdana" w:hAnsi="Verdana" w:cs="Tahoma"/>
          <w:sz w:val="20"/>
          <w:szCs w:val="20"/>
          <w:lang w:eastAsia="en-US"/>
        </w:rPr>
      </w:pPr>
      <w:r w:rsidRPr="009D38DA">
        <w:rPr>
          <w:rFonts w:ascii="Verdana" w:hAnsi="Verdana" w:cs="Tahoma"/>
          <w:sz w:val="20"/>
          <w:szCs w:val="20"/>
        </w:rPr>
        <w:t>Zamawiający wprowadził kary umowne w stosunku do Wykonawcy za niewykonanie w sposób prawidłowy umowy, co powoduje brak równowagi kontraktowej między Wykonawcą, a Zamawiającym. Proszę o wprowadzenie zapisu dotyczącego kar</w:t>
      </w:r>
      <w:r w:rsidR="00C06636">
        <w:rPr>
          <w:rFonts w:ascii="Verdana" w:hAnsi="Verdana" w:cs="Tahoma"/>
          <w:sz w:val="20"/>
          <w:szCs w:val="20"/>
        </w:rPr>
        <w:t xml:space="preserve"> </w:t>
      </w:r>
      <w:r w:rsidRPr="009D38DA">
        <w:rPr>
          <w:rFonts w:ascii="Verdana" w:hAnsi="Verdana" w:cs="Tahoma"/>
          <w:sz w:val="20"/>
          <w:szCs w:val="20"/>
        </w:rPr>
        <w:t>umownych w stosunku do Zamawiającego.  Zapis w obecnym brzmieniu jest nie do przyjęcia przez Wykonawcę.</w:t>
      </w:r>
    </w:p>
    <w:p w:rsidR="009D38DA" w:rsidRPr="009D38DA" w:rsidRDefault="009D38DA" w:rsidP="009D38DA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9D38DA">
        <w:rPr>
          <w:rFonts w:ascii="Verdana" w:hAnsi="Verdana" w:cs="Tahoma"/>
          <w:b/>
          <w:bCs/>
          <w:sz w:val="20"/>
          <w:szCs w:val="20"/>
        </w:rPr>
        <w:t>Odpowiedź:</w:t>
      </w:r>
    </w:p>
    <w:p w:rsidR="009D38DA" w:rsidRDefault="009D38DA" w:rsidP="009D38DA">
      <w:pPr>
        <w:jc w:val="both"/>
        <w:rPr>
          <w:rFonts w:ascii="Verdana" w:hAnsi="Verdana" w:cs="Tahoma"/>
          <w:sz w:val="20"/>
          <w:szCs w:val="20"/>
        </w:rPr>
      </w:pPr>
      <w:r w:rsidRPr="00FF4F94">
        <w:rPr>
          <w:rFonts w:ascii="Verdana" w:hAnsi="Verdana" w:cs="Tahoma"/>
          <w:sz w:val="20"/>
          <w:szCs w:val="20"/>
        </w:rPr>
        <w:t xml:space="preserve">Zamawiający </w:t>
      </w:r>
      <w:r>
        <w:rPr>
          <w:rFonts w:ascii="Verdana" w:hAnsi="Verdana" w:cs="Tahoma"/>
          <w:sz w:val="20"/>
          <w:szCs w:val="20"/>
        </w:rPr>
        <w:t>pozostawia zapisy bez zmian</w:t>
      </w:r>
      <w:r w:rsidRPr="00FF4F94">
        <w:rPr>
          <w:rFonts w:ascii="Verdana" w:hAnsi="Verdana" w:cs="Tahoma"/>
          <w:sz w:val="20"/>
          <w:szCs w:val="20"/>
        </w:rPr>
        <w:t>.</w:t>
      </w:r>
    </w:p>
    <w:p w:rsidR="001C56B6" w:rsidRDefault="001C56B6" w:rsidP="009D38DA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Zgodnie z pkt. 23.1.12) w przypadku przekroczenia terminu zapłaty rat leasingowych Wykonawcy przysługuje prawo naliczenia odsetek ustawowych.</w:t>
      </w:r>
    </w:p>
    <w:p w:rsidR="001C56B6" w:rsidRDefault="001C56B6" w:rsidP="009D38DA">
      <w:pPr>
        <w:jc w:val="both"/>
        <w:rPr>
          <w:rFonts w:ascii="Verdana" w:hAnsi="Verdana" w:cs="Tahoma"/>
          <w:sz w:val="20"/>
          <w:szCs w:val="20"/>
        </w:rPr>
      </w:pPr>
    </w:p>
    <w:p w:rsidR="00CC6969" w:rsidRPr="009D38DA" w:rsidRDefault="009D38DA" w:rsidP="009D38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9D38DA">
        <w:rPr>
          <w:rFonts w:ascii="Verdana" w:hAnsi="Verdana" w:cs="Calibri"/>
          <w:b/>
          <w:sz w:val="20"/>
          <w:szCs w:val="20"/>
        </w:rPr>
        <w:t>Pytanie 12</w:t>
      </w:r>
    </w:p>
    <w:p w:rsidR="009D38DA" w:rsidRPr="009D38DA" w:rsidRDefault="009D38DA" w:rsidP="009D38DA">
      <w:pPr>
        <w:spacing w:line="276" w:lineRule="auto"/>
        <w:jc w:val="both"/>
        <w:rPr>
          <w:rFonts w:ascii="Verdana" w:hAnsi="Verdana" w:cs="Tahoma"/>
          <w:color w:val="1F497D"/>
          <w:sz w:val="20"/>
          <w:szCs w:val="20"/>
        </w:rPr>
      </w:pPr>
      <w:r w:rsidRPr="009D38DA">
        <w:rPr>
          <w:rFonts w:ascii="Verdana" w:hAnsi="Verdana" w:cs="Tahoma"/>
          <w:sz w:val="20"/>
          <w:szCs w:val="20"/>
        </w:rPr>
        <w:t>Zgodnie z zapisem rozdziału 5, pkt. 5.1 SIWZ „Samochody osobowe będące przedmiotem zamówienia będą przez Zamawiającego wynajmowane podmiotom trzecim” uprzejmie proszę o informację  - komu i w jakim celu będą wynajmowane samochody, proszę również wskazać na jaki okres Zamawiający planuje dokonać wynajmu sprzętu będącego przedmiotem postępowania.</w:t>
      </w:r>
    </w:p>
    <w:p w:rsidR="009D38DA" w:rsidRPr="00272D44" w:rsidRDefault="009D38DA" w:rsidP="009D38D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 w:rsidRPr="00272D44">
        <w:rPr>
          <w:rFonts w:ascii="Verdana" w:hAnsi="Verdana" w:cs="Calibri"/>
          <w:b/>
          <w:sz w:val="20"/>
          <w:szCs w:val="20"/>
        </w:rPr>
        <w:t xml:space="preserve">Odpowiedź: </w:t>
      </w:r>
    </w:p>
    <w:p w:rsidR="009B61FC" w:rsidRPr="00272D44" w:rsidRDefault="00272D44" w:rsidP="000772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  <w:r w:rsidRPr="00272D44">
        <w:rPr>
          <w:rFonts w:ascii="Verdana" w:hAnsi="Verdana" w:cs="Calibri"/>
          <w:bCs/>
          <w:sz w:val="20"/>
          <w:szCs w:val="20"/>
        </w:rPr>
        <w:t>Samochody będą podnajmowane przez cały okres trwania umowy leasingu.</w:t>
      </w:r>
      <w:r w:rsidR="007D2D8F">
        <w:rPr>
          <w:rFonts w:ascii="Verdana" w:hAnsi="Verdana" w:cs="Calibri"/>
          <w:bCs/>
          <w:sz w:val="20"/>
          <w:szCs w:val="20"/>
        </w:rPr>
        <w:t xml:space="preserve"> Umowy będą zawierane na okres długoterminowy.</w:t>
      </w:r>
    </w:p>
    <w:p w:rsidR="009D38DA" w:rsidRPr="006C5291" w:rsidRDefault="009D38DA" w:rsidP="000772D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840B30" w:rsidRPr="00840B30" w:rsidRDefault="00840B30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40B30">
        <w:rPr>
          <w:rFonts w:ascii="Verdana" w:hAnsi="Verdana" w:cs="Arial"/>
          <w:b/>
          <w:color w:val="000000"/>
          <w:sz w:val="20"/>
          <w:szCs w:val="20"/>
        </w:rPr>
        <w:t>Pytanie 13</w:t>
      </w:r>
    </w:p>
    <w:p w:rsidR="00840B30" w:rsidRPr="00840B30" w:rsidRDefault="00840B30" w:rsidP="00840B30">
      <w:pPr>
        <w:rPr>
          <w:rFonts w:ascii="Verdana" w:hAnsi="Verdana"/>
          <w:sz w:val="20"/>
          <w:szCs w:val="20"/>
        </w:rPr>
      </w:pPr>
      <w:r w:rsidRPr="00840B30">
        <w:rPr>
          <w:rFonts w:ascii="Verdana" w:hAnsi="Verdana"/>
          <w:sz w:val="20"/>
          <w:szCs w:val="20"/>
        </w:rPr>
        <w:t>Czy możliwa jest zmiana oprocentowania na zmienne.</w:t>
      </w:r>
    </w:p>
    <w:p w:rsidR="00840B30" w:rsidRPr="00840B30" w:rsidRDefault="00840B30" w:rsidP="00840B30">
      <w:pPr>
        <w:rPr>
          <w:rFonts w:ascii="Verdana" w:hAnsi="Verdana"/>
          <w:b/>
          <w:bCs/>
          <w:sz w:val="20"/>
          <w:szCs w:val="20"/>
        </w:rPr>
      </w:pPr>
      <w:r w:rsidRPr="00840B30">
        <w:rPr>
          <w:rFonts w:ascii="Verdana" w:hAnsi="Verdana"/>
          <w:b/>
          <w:bCs/>
          <w:sz w:val="20"/>
          <w:szCs w:val="20"/>
        </w:rPr>
        <w:t xml:space="preserve">Odpowiedź: </w:t>
      </w:r>
    </w:p>
    <w:p w:rsidR="00840B30" w:rsidRPr="00840B30" w:rsidRDefault="00840B30" w:rsidP="00840B30">
      <w:pPr>
        <w:rPr>
          <w:rFonts w:ascii="Verdana" w:hAnsi="Verdana"/>
          <w:sz w:val="20"/>
          <w:szCs w:val="20"/>
        </w:rPr>
      </w:pPr>
      <w:r w:rsidRPr="00840B30">
        <w:rPr>
          <w:rFonts w:ascii="Verdana" w:hAnsi="Verdana"/>
          <w:sz w:val="20"/>
          <w:szCs w:val="20"/>
        </w:rPr>
        <w:t>Tak. Zamawiający dokonał zmianę.</w:t>
      </w:r>
    </w:p>
    <w:p w:rsidR="00840B30" w:rsidRPr="00840B30" w:rsidRDefault="00840B30" w:rsidP="00840B30">
      <w:pPr>
        <w:rPr>
          <w:rFonts w:ascii="Verdana" w:hAnsi="Verdana"/>
          <w:sz w:val="20"/>
          <w:szCs w:val="20"/>
        </w:rPr>
      </w:pPr>
    </w:p>
    <w:p w:rsidR="00840B30" w:rsidRPr="00840B30" w:rsidRDefault="00840B30" w:rsidP="00840B30">
      <w:pPr>
        <w:rPr>
          <w:rFonts w:ascii="Verdana" w:hAnsi="Verdana"/>
          <w:b/>
          <w:bCs/>
          <w:sz w:val="20"/>
          <w:szCs w:val="20"/>
        </w:rPr>
      </w:pPr>
      <w:r w:rsidRPr="00840B30">
        <w:rPr>
          <w:rFonts w:ascii="Verdana" w:hAnsi="Verdana"/>
          <w:b/>
          <w:bCs/>
          <w:sz w:val="20"/>
          <w:szCs w:val="20"/>
        </w:rPr>
        <w:t>Pytanie 14</w:t>
      </w:r>
    </w:p>
    <w:p w:rsidR="00840B30" w:rsidRPr="00840B30" w:rsidRDefault="00840B30" w:rsidP="00840B30">
      <w:pPr>
        <w:rPr>
          <w:rFonts w:ascii="Verdana" w:hAnsi="Verdana"/>
          <w:sz w:val="20"/>
          <w:szCs w:val="20"/>
        </w:rPr>
      </w:pPr>
      <w:r w:rsidRPr="00840B30">
        <w:rPr>
          <w:rFonts w:ascii="Verdana" w:hAnsi="Verdana"/>
          <w:sz w:val="20"/>
          <w:szCs w:val="20"/>
        </w:rPr>
        <w:t>Wnioskuje o przedłużenie terminu składania ofert do 01.02.2021</w:t>
      </w:r>
      <w:r w:rsidR="00C06636">
        <w:rPr>
          <w:rFonts w:ascii="Verdana" w:hAnsi="Verdana"/>
          <w:sz w:val="20"/>
          <w:szCs w:val="20"/>
        </w:rPr>
        <w:t xml:space="preserve"> r.</w:t>
      </w:r>
    </w:p>
    <w:p w:rsidR="00840B30" w:rsidRPr="00840B30" w:rsidRDefault="00840B30" w:rsidP="00840B30">
      <w:pPr>
        <w:rPr>
          <w:rFonts w:ascii="Verdana" w:hAnsi="Verdana"/>
          <w:b/>
          <w:bCs/>
          <w:sz w:val="20"/>
          <w:szCs w:val="20"/>
        </w:rPr>
      </w:pPr>
      <w:r w:rsidRPr="00840B30">
        <w:rPr>
          <w:rFonts w:ascii="Verdana" w:hAnsi="Verdana"/>
          <w:b/>
          <w:bCs/>
          <w:sz w:val="20"/>
          <w:szCs w:val="20"/>
        </w:rPr>
        <w:t xml:space="preserve">Odpowiedź: </w:t>
      </w:r>
    </w:p>
    <w:p w:rsidR="00840B30" w:rsidRPr="00840B30" w:rsidRDefault="00840B30" w:rsidP="00840B30">
      <w:pPr>
        <w:rPr>
          <w:rFonts w:ascii="Verdana" w:hAnsi="Verdana"/>
          <w:sz w:val="20"/>
          <w:szCs w:val="20"/>
        </w:rPr>
      </w:pPr>
      <w:r w:rsidRPr="00840B30">
        <w:rPr>
          <w:rFonts w:ascii="Verdana" w:hAnsi="Verdana"/>
          <w:sz w:val="20"/>
          <w:szCs w:val="20"/>
        </w:rPr>
        <w:t>Zamawiający  wydłuża termin składania ofert do dnia 05.02.2021 r.</w:t>
      </w:r>
    </w:p>
    <w:p w:rsidR="00840B30" w:rsidRDefault="00840B30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40B30" w:rsidRDefault="00840B30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40B30" w:rsidRDefault="00840B30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459F1" w:rsidRPr="006C5291" w:rsidRDefault="00EA5A7B" w:rsidP="000772DE">
      <w:pPr>
        <w:pStyle w:val="Style4"/>
        <w:widowControl/>
        <w:tabs>
          <w:tab w:val="left" w:pos="993"/>
        </w:tabs>
        <w:spacing w:line="276" w:lineRule="auto"/>
        <w:ind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6C5291">
        <w:rPr>
          <w:rFonts w:ascii="Verdana" w:hAnsi="Verdana" w:cs="Arial"/>
          <w:b/>
          <w:color w:val="000000"/>
          <w:sz w:val="20"/>
          <w:szCs w:val="20"/>
        </w:rPr>
        <w:t xml:space="preserve">Powyższe pytania i odpowiedzi stanowią integralną część Specyfikacji Istotnych Warunków Zamówienia i jej załączników. Powyższe odpowiedzi należy ująć </w:t>
      </w:r>
      <w:r w:rsidRPr="006C5291">
        <w:rPr>
          <w:rFonts w:ascii="Verdana" w:hAnsi="Verdana" w:cs="Arial"/>
          <w:b/>
          <w:color w:val="000000"/>
          <w:sz w:val="20"/>
          <w:szCs w:val="20"/>
        </w:rPr>
        <w:br/>
        <w:t xml:space="preserve">w treści składnej oferty. </w:t>
      </w:r>
    </w:p>
    <w:p w:rsidR="008459F1" w:rsidRPr="006C5291" w:rsidRDefault="008459F1" w:rsidP="000772DE">
      <w:pPr>
        <w:spacing w:line="276" w:lineRule="auto"/>
        <w:ind w:left="5760"/>
        <w:jc w:val="both"/>
        <w:rPr>
          <w:rFonts w:ascii="Verdana" w:hAnsi="Verdana"/>
          <w:sz w:val="20"/>
          <w:szCs w:val="20"/>
        </w:rPr>
      </w:pPr>
    </w:p>
    <w:p w:rsidR="008459F1" w:rsidRPr="006C5291" w:rsidRDefault="008459F1" w:rsidP="000772DE">
      <w:pPr>
        <w:spacing w:line="276" w:lineRule="auto"/>
        <w:ind w:left="5760"/>
        <w:jc w:val="both"/>
        <w:rPr>
          <w:rFonts w:ascii="Verdana" w:hAnsi="Verdana"/>
          <w:sz w:val="20"/>
          <w:szCs w:val="20"/>
        </w:rPr>
      </w:pPr>
    </w:p>
    <w:p w:rsidR="008459F1" w:rsidRPr="006C5291" w:rsidRDefault="008459F1" w:rsidP="000772DE">
      <w:pPr>
        <w:spacing w:line="276" w:lineRule="auto"/>
        <w:ind w:left="5760"/>
        <w:jc w:val="both"/>
        <w:rPr>
          <w:rFonts w:ascii="Verdana" w:hAnsi="Verdana"/>
          <w:sz w:val="20"/>
          <w:szCs w:val="20"/>
        </w:rPr>
      </w:pPr>
      <w:r w:rsidRPr="006C5291">
        <w:rPr>
          <w:rFonts w:ascii="Verdana" w:hAnsi="Verdana"/>
          <w:sz w:val="20"/>
          <w:szCs w:val="20"/>
        </w:rPr>
        <w:t>.............................................</w:t>
      </w:r>
    </w:p>
    <w:p w:rsidR="000856CB" w:rsidRPr="006C5291" w:rsidRDefault="008459F1" w:rsidP="000772DE">
      <w:pPr>
        <w:spacing w:line="276" w:lineRule="auto"/>
        <w:ind w:left="5963"/>
        <w:jc w:val="both"/>
        <w:rPr>
          <w:rFonts w:ascii="Verdana" w:hAnsi="Verdana"/>
          <w:sz w:val="20"/>
          <w:szCs w:val="20"/>
        </w:rPr>
      </w:pPr>
      <w:r w:rsidRPr="006C5291">
        <w:rPr>
          <w:rFonts w:ascii="Verdana" w:hAnsi="Verdana"/>
          <w:sz w:val="20"/>
          <w:szCs w:val="20"/>
        </w:rPr>
        <w:t xml:space="preserve">                 podpis </w:t>
      </w:r>
    </w:p>
    <w:p w:rsidR="008460C4" w:rsidRPr="008460C4" w:rsidRDefault="008460C4" w:rsidP="000772DE">
      <w:pPr>
        <w:spacing w:line="276" w:lineRule="auto"/>
        <w:ind w:left="5963"/>
        <w:jc w:val="both"/>
        <w:rPr>
          <w:rFonts w:ascii="Verdana" w:hAnsi="Verdana"/>
          <w:sz w:val="16"/>
          <w:szCs w:val="16"/>
        </w:rPr>
      </w:pPr>
    </w:p>
    <w:sectPr w:rsidR="008460C4" w:rsidRPr="008460C4" w:rsidSect="009A47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9B" w:rsidRDefault="0005209B" w:rsidP="00C86789">
      <w:r>
        <w:separator/>
      </w:r>
    </w:p>
  </w:endnote>
  <w:endnote w:type="continuationSeparator" w:id="0">
    <w:p w:rsidR="0005209B" w:rsidRDefault="0005209B" w:rsidP="00C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15" w:rsidRDefault="009A47CB">
    <w:pPr>
      <w:pStyle w:val="Stopka"/>
      <w:jc w:val="center"/>
    </w:pPr>
    <w:r>
      <w:fldChar w:fldCharType="begin"/>
    </w:r>
    <w:r w:rsidR="00C86789">
      <w:instrText xml:space="preserve"> PAGE   \* MERGEFORMAT </w:instrText>
    </w:r>
    <w:r>
      <w:fldChar w:fldCharType="separate"/>
    </w:r>
    <w:r w:rsidR="00A62188">
      <w:rPr>
        <w:noProof/>
      </w:rPr>
      <w:t>4</w:t>
    </w:r>
    <w:r>
      <w:fldChar w:fldCharType="end"/>
    </w:r>
  </w:p>
  <w:p w:rsidR="00693615" w:rsidRDefault="006F2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9B" w:rsidRDefault="0005209B" w:rsidP="00C86789">
      <w:r>
        <w:separator/>
      </w:r>
    </w:p>
  </w:footnote>
  <w:footnote w:type="continuationSeparator" w:id="0">
    <w:p w:rsidR="0005209B" w:rsidRDefault="0005209B" w:rsidP="00C8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F9" w:rsidRDefault="001525F9" w:rsidP="001525F9">
    <w:pPr>
      <w:pStyle w:val="Nagwek"/>
    </w:pPr>
  </w:p>
  <w:p w:rsidR="001525F9" w:rsidRDefault="0015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5E"/>
    <w:multiLevelType w:val="hybridMultilevel"/>
    <w:tmpl w:val="0B0644FC"/>
    <w:lvl w:ilvl="0" w:tplc="D5D8489C">
      <w:start w:val="16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8B"/>
    <w:multiLevelType w:val="hybridMultilevel"/>
    <w:tmpl w:val="702A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54B"/>
    <w:multiLevelType w:val="hybridMultilevel"/>
    <w:tmpl w:val="54409276"/>
    <w:lvl w:ilvl="0" w:tplc="8A2095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45DA1"/>
    <w:multiLevelType w:val="hybridMultilevel"/>
    <w:tmpl w:val="44C47B58"/>
    <w:lvl w:ilvl="0" w:tplc="608C5E3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340E"/>
    <w:multiLevelType w:val="multilevel"/>
    <w:tmpl w:val="822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A7540"/>
    <w:multiLevelType w:val="hybridMultilevel"/>
    <w:tmpl w:val="4D6A5B7A"/>
    <w:lvl w:ilvl="0" w:tplc="D8F81B86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0A74661"/>
    <w:multiLevelType w:val="hybridMultilevel"/>
    <w:tmpl w:val="4D8A341C"/>
    <w:lvl w:ilvl="0" w:tplc="076E5D4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D543F"/>
    <w:multiLevelType w:val="hybridMultilevel"/>
    <w:tmpl w:val="8932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AAEAA4">
      <w:start w:val="1"/>
      <w:numFmt w:val="decimal"/>
      <w:lvlText w:val="%2."/>
      <w:lvlJc w:val="left"/>
      <w:pPr>
        <w:ind w:left="501" w:hanging="360"/>
      </w:pPr>
    </w:lvl>
    <w:lvl w:ilvl="2" w:tplc="2A7E6C4A">
      <w:start w:val="3"/>
      <w:numFmt w:val="bullet"/>
      <w:lvlText w:val="•"/>
      <w:lvlJc w:val="left"/>
      <w:pPr>
        <w:ind w:left="2680" w:hanging="70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3B9E"/>
    <w:multiLevelType w:val="hybridMultilevel"/>
    <w:tmpl w:val="0BB8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0AD3"/>
    <w:multiLevelType w:val="multilevel"/>
    <w:tmpl w:val="98522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B967701"/>
    <w:multiLevelType w:val="multilevel"/>
    <w:tmpl w:val="40E60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24103"/>
    <w:multiLevelType w:val="multilevel"/>
    <w:tmpl w:val="A9BE6E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FF59BC"/>
    <w:multiLevelType w:val="multilevel"/>
    <w:tmpl w:val="8B8E687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3" w15:restartNumberingAfterBreak="0">
    <w:nsid w:val="62AF20D5"/>
    <w:multiLevelType w:val="hybridMultilevel"/>
    <w:tmpl w:val="B1FE0CAA"/>
    <w:lvl w:ilvl="0" w:tplc="17A0D98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4E89"/>
    <w:multiLevelType w:val="hybridMultilevel"/>
    <w:tmpl w:val="CB78414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76721"/>
    <w:multiLevelType w:val="hybridMultilevel"/>
    <w:tmpl w:val="7438E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A3FEE"/>
    <w:multiLevelType w:val="hybridMultilevel"/>
    <w:tmpl w:val="7250CA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41E"/>
    <w:multiLevelType w:val="hybridMultilevel"/>
    <w:tmpl w:val="2F961082"/>
    <w:lvl w:ilvl="0" w:tplc="BC9C4A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571A8B"/>
    <w:multiLevelType w:val="hybridMultilevel"/>
    <w:tmpl w:val="1256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A2A80"/>
    <w:multiLevelType w:val="hybridMultilevel"/>
    <w:tmpl w:val="786A12F2"/>
    <w:lvl w:ilvl="0" w:tplc="E11A4E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92697B"/>
    <w:multiLevelType w:val="hybridMultilevel"/>
    <w:tmpl w:val="B2CE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2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89"/>
    <w:rsid w:val="0005209B"/>
    <w:rsid w:val="00073979"/>
    <w:rsid w:val="00076E92"/>
    <w:rsid w:val="000772DE"/>
    <w:rsid w:val="000856CB"/>
    <w:rsid w:val="000B7277"/>
    <w:rsid w:val="000D2853"/>
    <w:rsid w:val="00102B30"/>
    <w:rsid w:val="00111CD9"/>
    <w:rsid w:val="00126124"/>
    <w:rsid w:val="001525F9"/>
    <w:rsid w:val="00161221"/>
    <w:rsid w:val="00162790"/>
    <w:rsid w:val="001C56B6"/>
    <w:rsid w:val="001F61FA"/>
    <w:rsid w:val="00210E62"/>
    <w:rsid w:val="002235C8"/>
    <w:rsid w:val="0023691A"/>
    <w:rsid w:val="00267343"/>
    <w:rsid w:val="00272D44"/>
    <w:rsid w:val="002B09BE"/>
    <w:rsid w:val="002C4533"/>
    <w:rsid w:val="002E766C"/>
    <w:rsid w:val="002F01FC"/>
    <w:rsid w:val="003277F2"/>
    <w:rsid w:val="003A2E2A"/>
    <w:rsid w:val="00400C4B"/>
    <w:rsid w:val="00407410"/>
    <w:rsid w:val="00422267"/>
    <w:rsid w:val="004507ED"/>
    <w:rsid w:val="004C2C31"/>
    <w:rsid w:val="004C7730"/>
    <w:rsid w:val="004F4344"/>
    <w:rsid w:val="005215BF"/>
    <w:rsid w:val="00525950"/>
    <w:rsid w:val="005C63D3"/>
    <w:rsid w:val="005C7B7F"/>
    <w:rsid w:val="00642CFB"/>
    <w:rsid w:val="0069389C"/>
    <w:rsid w:val="006A2177"/>
    <w:rsid w:val="006B7F00"/>
    <w:rsid w:val="006C5291"/>
    <w:rsid w:val="006F2F01"/>
    <w:rsid w:val="006F508C"/>
    <w:rsid w:val="00700E29"/>
    <w:rsid w:val="007953CD"/>
    <w:rsid w:val="007D2D8F"/>
    <w:rsid w:val="007F0347"/>
    <w:rsid w:val="008240DC"/>
    <w:rsid w:val="00826EEC"/>
    <w:rsid w:val="00840B30"/>
    <w:rsid w:val="008459F1"/>
    <w:rsid w:val="008460C4"/>
    <w:rsid w:val="008646B3"/>
    <w:rsid w:val="00865DE5"/>
    <w:rsid w:val="00873E60"/>
    <w:rsid w:val="008A1984"/>
    <w:rsid w:val="008D394F"/>
    <w:rsid w:val="00923713"/>
    <w:rsid w:val="00930C60"/>
    <w:rsid w:val="009419FA"/>
    <w:rsid w:val="00942A15"/>
    <w:rsid w:val="009A47CB"/>
    <w:rsid w:val="009B61FC"/>
    <w:rsid w:val="009D38DA"/>
    <w:rsid w:val="00A13078"/>
    <w:rsid w:val="00A13B11"/>
    <w:rsid w:val="00A566DB"/>
    <w:rsid w:val="00A62188"/>
    <w:rsid w:val="00AB3B5D"/>
    <w:rsid w:val="00AD3C6B"/>
    <w:rsid w:val="00AD4919"/>
    <w:rsid w:val="00B2367F"/>
    <w:rsid w:val="00B700BA"/>
    <w:rsid w:val="00BC2842"/>
    <w:rsid w:val="00BE5849"/>
    <w:rsid w:val="00BF0798"/>
    <w:rsid w:val="00C06636"/>
    <w:rsid w:val="00C067E6"/>
    <w:rsid w:val="00C561A9"/>
    <w:rsid w:val="00C64332"/>
    <w:rsid w:val="00C76119"/>
    <w:rsid w:val="00C86789"/>
    <w:rsid w:val="00C9198B"/>
    <w:rsid w:val="00CA337B"/>
    <w:rsid w:val="00CA3960"/>
    <w:rsid w:val="00CA56F9"/>
    <w:rsid w:val="00CC6969"/>
    <w:rsid w:val="00D973B3"/>
    <w:rsid w:val="00DD780F"/>
    <w:rsid w:val="00DD7BED"/>
    <w:rsid w:val="00DE13A2"/>
    <w:rsid w:val="00E15BAD"/>
    <w:rsid w:val="00E3595B"/>
    <w:rsid w:val="00E47F30"/>
    <w:rsid w:val="00E808AD"/>
    <w:rsid w:val="00E919A7"/>
    <w:rsid w:val="00EA5A7B"/>
    <w:rsid w:val="00ED2377"/>
    <w:rsid w:val="00F06CB4"/>
    <w:rsid w:val="00F90B85"/>
    <w:rsid w:val="00FB7269"/>
    <w:rsid w:val="00FC2A1E"/>
    <w:rsid w:val="00FF1451"/>
    <w:rsid w:val="00FF27DA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42649"/>
  <w15:docId w15:val="{9C1048D4-596A-4BD5-986E-C4E8A898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678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6789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C8678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Tekstkomentarza2">
    <w:name w:val="Tekst komentarza2"/>
    <w:basedOn w:val="Normalny"/>
    <w:rsid w:val="00C86789"/>
    <w:pPr>
      <w:suppressAutoHyphens/>
    </w:pPr>
    <w:rPr>
      <w:rFonts w:cs="Calibri"/>
      <w:sz w:val="20"/>
      <w:szCs w:val="20"/>
      <w:lang w:eastAsia="ar-SA"/>
    </w:rPr>
  </w:style>
  <w:style w:type="paragraph" w:customStyle="1" w:styleId="Style4">
    <w:name w:val="Style4"/>
    <w:basedOn w:val="Normalny"/>
    <w:uiPriority w:val="99"/>
    <w:rsid w:val="00C86789"/>
    <w:pPr>
      <w:widowControl w:val="0"/>
      <w:autoSpaceDE w:val="0"/>
      <w:autoSpaceDN w:val="0"/>
      <w:adjustRightInd w:val="0"/>
      <w:spacing w:line="396" w:lineRule="exact"/>
      <w:ind w:hanging="338"/>
    </w:pPr>
  </w:style>
  <w:style w:type="paragraph" w:styleId="Tytu">
    <w:name w:val="Title"/>
    <w:basedOn w:val="Normalny"/>
    <w:next w:val="Normalny"/>
    <w:link w:val="TytuZnak"/>
    <w:qFormat/>
    <w:rsid w:val="00C86789"/>
    <w:pPr>
      <w:suppressAutoHyphens/>
      <w:jc w:val="center"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C8678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7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67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867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C867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7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Exact">
    <w:name w:val="Tekst treści (2) Exact"/>
    <w:basedOn w:val="Domylnaczcionkaakapitu"/>
    <w:rsid w:val="00C8678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">
    <w:name w:val="Styl"/>
    <w:rsid w:val="00422267"/>
    <w:pPr>
      <w:widowControl w:val="0"/>
      <w:autoSpaceDE w:val="0"/>
      <w:autoSpaceDN w:val="0"/>
      <w:adjustRightInd w:val="0"/>
      <w:spacing w:after="120" w:line="288" w:lineRule="auto"/>
      <w:ind w:left="357" w:right="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42226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267"/>
    <w:rPr>
      <w:rFonts w:ascii="Calibri" w:eastAsia="Calibri" w:hAnsi="Calibri" w:cs="Times New Roman"/>
      <w:szCs w:val="21"/>
    </w:rPr>
  </w:style>
  <w:style w:type="character" w:customStyle="1" w:styleId="TekstpodstawowyZnak">
    <w:name w:val="Tekst podstawowy Znak"/>
    <w:link w:val="Tekstpodstawowy"/>
    <w:rsid w:val="00422267"/>
    <w:rPr>
      <w:b/>
      <w:sz w:val="26"/>
      <w:szCs w:val="24"/>
    </w:rPr>
  </w:style>
  <w:style w:type="paragraph" w:styleId="Tekstpodstawowy">
    <w:name w:val="Body Text"/>
    <w:basedOn w:val="Normalny"/>
    <w:link w:val="TekstpodstawowyZnak"/>
    <w:rsid w:val="00422267"/>
    <w:pPr>
      <w:tabs>
        <w:tab w:val="left" w:pos="0"/>
      </w:tabs>
      <w:spacing w:line="360" w:lineRule="auto"/>
      <w:jc w:val="center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22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rsid w:val="004222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222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42226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422267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rsid w:val="00C76119"/>
    <w:rPr>
      <w:rFonts w:ascii="Courier New" w:eastAsiaTheme="minorHAnsi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63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6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5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A5A7B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EA5A7B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styleId="Akapitzlist">
    <w:name w:val="List Paragraph"/>
    <w:aliases w:val="normalny tekst,Wypunktowanie,Obiekt,List Paragraph1,CW_Lista"/>
    <w:basedOn w:val="Normalny"/>
    <w:link w:val="AkapitzlistZnak"/>
    <w:uiPriority w:val="34"/>
    <w:qFormat/>
    <w:rsid w:val="00EA5A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A7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A7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,Obiekt Znak,List Paragraph1 Znak,CW_Lista Znak"/>
    <w:link w:val="Akapitzlist"/>
    <w:uiPriority w:val="34"/>
    <w:locked/>
    <w:rsid w:val="00EA5A7B"/>
    <w:rPr>
      <w:rFonts w:ascii="Calibri" w:eastAsia="Times New Roman" w:hAnsi="Calibri" w:cs="Times New Roman"/>
      <w:lang w:val="x-none" w:eastAsia="x-none"/>
    </w:rPr>
  </w:style>
  <w:style w:type="character" w:customStyle="1" w:styleId="tekstdokbold">
    <w:name w:val="tekst dok. bold"/>
    <w:rsid w:val="00EA5A7B"/>
    <w:rPr>
      <w:b/>
      <w:bCs/>
    </w:rPr>
  </w:style>
  <w:style w:type="paragraph" w:customStyle="1" w:styleId="Default">
    <w:name w:val="Default"/>
    <w:rsid w:val="00AB3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02B30"/>
    <w:pPr>
      <w:spacing w:before="100" w:beforeAutospacing="1" w:after="100" w:afterAutospacing="1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DE13A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13A2"/>
    <w:pPr>
      <w:widowControl w:val="0"/>
      <w:shd w:val="clear" w:color="auto" w:fill="FFFFFF"/>
      <w:spacing w:before="480" w:after="60" w:line="0" w:lineRule="atLeast"/>
      <w:ind w:hanging="460"/>
      <w:jc w:val="righ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Text">
    <w:name w:val="Text"/>
    <w:basedOn w:val="Normalny"/>
    <w:rsid w:val="0023691A"/>
    <w:rPr>
      <w:rFonts w:ascii="Arial" w:eastAsiaTheme="minorHAnsi" w:hAnsi="Arial" w:cs="Arial"/>
      <w:lang w:eastAsia="de-DE"/>
    </w:rPr>
  </w:style>
  <w:style w:type="character" w:customStyle="1" w:styleId="ZwykytekstZnak1">
    <w:name w:val="Zwykły tekst Znak1"/>
    <w:locked/>
    <w:rsid w:val="00BC2842"/>
    <w:rPr>
      <w:rFonts w:ascii="Tahoma" w:eastAsia="Arial Unicode MS" w:hAnsi="Tahom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10</cp:revision>
  <cp:lastPrinted>2021-01-20T12:17:00Z</cp:lastPrinted>
  <dcterms:created xsi:type="dcterms:W3CDTF">2021-01-13T08:48:00Z</dcterms:created>
  <dcterms:modified xsi:type="dcterms:W3CDTF">2021-01-20T13:03:00Z</dcterms:modified>
</cp:coreProperties>
</file>